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jc w:val="left"/>
        <w:rPr>
          <w:rFonts w:ascii="HY신명조" w:cs="HY신명조" w:eastAsia="HY신명조" w:hAnsi="HY신명조"/>
          <w:b w:val="1"/>
          <w:color w:val="000000"/>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708400" cy="5731510"/>
            <wp:effectExtent b="0" l="0" r="0" t="0"/>
            <wp:wrapTopAndBottom distB="0" distT="0"/>
            <wp:docPr descr="텍스트, 폰트, 스크린샷, 그래픽 디자인이(가) 표시된 사진&#10;&#10;자동 생성된 설명" id="1053106787" name="image1.png"/>
            <a:graphic>
              <a:graphicData uri="http://schemas.openxmlformats.org/drawingml/2006/picture">
                <pic:pic>
                  <pic:nvPicPr>
                    <pic:cNvPr descr="텍스트, 폰트, 스크린샷, 그래픽 디자인이(가) 표시된 사진&#10;&#10;자동 생성된 설명" id="0" name="image1.png"/>
                    <pic:cNvPicPr preferRelativeResize="0"/>
                  </pic:nvPicPr>
                  <pic:blipFill>
                    <a:blip r:embed="rId7"/>
                    <a:srcRect b="0" l="0" r="0" t="0"/>
                    <a:stretch>
                      <a:fillRect/>
                    </a:stretch>
                  </pic:blipFill>
                  <pic:spPr>
                    <a:xfrm>
                      <a:off x="0" y="0"/>
                      <a:ext cx="3708400" cy="5731510"/>
                    </a:xfrm>
                    <a:prstGeom prst="rect"/>
                    <a:ln/>
                  </pic:spPr>
                </pic:pic>
              </a:graphicData>
            </a:graphic>
          </wp:anchor>
        </w:drawing>
      </w:r>
    </w:p>
    <w:p w:rsidR="00000000" w:rsidDel="00000000" w:rsidP="00000000" w:rsidRDefault="00000000" w:rsidRPr="00000000" w14:paraId="00000002">
      <w:pPr>
        <w:widowControl w:val="1"/>
        <w:spacing w:line="276" w:lineRule="auto"/>
        <w:jc w:val="left"/>
        <w:rPr>
          <w:rFonts w:ascii="Nanum Myeongjo" w:cs="Nanum Myeongjo" w:eastAsia="Nanum Myeongjo" w:hAnsi="Nanum Myeongjo"/>
          <w:b w:val="1"/>
          <w:sz w:val="30"/>
          <w:szCs w:val="30"/>
        </w:rPr>
      </w:pPr>
      <w:r w:rsidDel="00000000" w:rsidR="00000000" w:rsidRPr="00000000">
        <w:rPr>
          <w:rFonts w:ascii="Nanum Myeongjo" w:cs="Nanum Myeongjo" w:eastAsia="Nanum Myeongjo" w:hAnsi="Nanum Myeongjo"/>
          <w:b w:val="1"/>
          <w:sz w:val="30"/>
          <w:szCs w:val="30"/>
          <w:rtl w:val="0"/>
        </w:rPr>
        <w:t xml:space="preserve">상세요강</w:t>
      </w:r>
    </w:p>
    <w:p w:rsidR="00000000" w:rsidDel="00000000" w:rsidP="00000000" w:rsidRDefault="00000000" w:rsidRPr="00000000" w14:paraId="00000003">
      <w:pPr>
        <w:widowControl w:val="1"/>
        <w:spacing w:line="276" w:lineRule="auto"/>
        <w:jc w:val="left"/>
        <w:rPr>
          <w:rFonts w:ascii="Nanum Myeongjo" w:cs="Nanum Myeongjo" w:eastAsia="Nanum Myeongjo" w:hAnsi="Nanum Myeongjo"/>
          <w:sz w:val="22"/>
          <w:szCs w:val="22"/>
        </w:rPr>
      </w:pPr>
      <w:r w:rsidDel="00000000" w:rsidR="00000000" w:rsidRPr="00000000">
        <w:rPr>
          <w:rtl w:val="0"/>
        </w:rPr>
      </w:r>
    </w:p>
    <w:p w:rsidR="00000000" w:rsidDel="00000000" w:rsidP="00000000" w:rsidRDefault="00000000" w:rsidRPr="00000000" w14:paraId="00000004">
      <w:pPr>
        <w:widowControl w:val="0"/>
        <w:numPr>
          <w:ilvl w:val="0"/>
          <w:numId w:val="1"/>
        </w:numPr>
        <w:spacing w:line="276" w:lineRule="auto"/>
        <w:ind w:left="720" w:hanging="360"/>
        <w:jc w:val="left"/>
        <w:rPr>
          <w:rFonts w:ascii="Nanum Myeongjo" w:cs="Nanum Myeongjo" w:eastAsia="Nanum Myeongjo" w:hAnsi="Nanum Myeongjo"/>
          <w:b w:val="1"/>
          <w:sz w:val="26"/>
          <w:szCs w:val="26"/>
        </w:rPr>
      </w:pPr>
      <w:r w:rsidDel="00000000" w:rsidR="00000000" w:rsidRPr="00000000">
        <w:rPr>
          <w:rFonts w:ascii="Nanum Myeongjo" w:cs="Nanum Myeongjo" w:eastAsia="Nanum Myeongjo" w:hAnsi="Nanum Myeongjo"/>
          <w:b w:val="1"/>
          <w:sz w:val="26"/>
          <w:szCs w:val="26"/>
          <w:rtl w:val="0"/>
        </w:rPr>
        <w:t xml:space="preserve">정의기억연대 소개 </w:t>
      </w:r>
    </w:p>
    <w:p w:rsidR="00000000" w:rsidDel="00000000" w:rsidP="00000000" w:rsidRDefault="00000000" w:rsidRPr="00000000" w14:paraId="00000005">
      <w:pPr>
        <w:widowControl w:val="0"/>
        <w:spacing w:after="240" w:before="240"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The Korean Council for Justice and Remembrance for the Issues of Military Sexual Slavery by Japan (the Korean Council)</w:t>
      </w:r>
    </w:p>
    <w:p w:rsidR="00000000" w:rsidDel="00000000" w:rsidP="00000000" w:rsidRDefault="00000000" w:rsidRPr="00000000" w14:paraId="00000006">
      <w:pPr>
        <w:widowControl w:val="0"/>
        <w:spacing w:after="240" w:before="240"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The Korean Council for Justice and Remembrance for the Issues of Military Sexual Slavery by Japan (the Korean Council) is a Non-Governmental Organization that has been working alongside global citizens since 1990 to address, remember, and educate the issues of Japanese military sexual slavery, the violations of women's rights, and sexual exploitation in armed conflicts. By operating the War and Women's Human Rights Museum and the War and Women's Human Rights Archives, it aims to record the truth for historical justice and deliver messages of human rights and peace to future generations.</w:t>
        <w:br w:type="textWrapping"/>
      </w:r>
      <w:r w:rsidDel="00000000" w:rsidR="00000000" w:rsidRPr="00000000">
        <w:rPr>
          <w:rFonts w:ascii="Nanum Myeongjo" w:cs="Nanum Myeongjo" w:eastAsia="Nanum Myeongjo" w:hAnsi="Nanum Myeongjo"/>
          <w:color w:val="0000ff"/>
          <w:sz w:val="22"/>
          <w:szCs w:val="22"/>
          <w:rtl w:val="0"/>
        </w:rPr>
        <w:br w:type="textWrapping"/>
      </w:r>
      <w:r w:rsidDel="00000000" w:rsidR="00000000" w:rsidRPr="00000000">
        <w:rPr>
          <w:rFonts w:ascii="Nanum Myeongjo" w:cs="Nanum Myeongjo" w:eastAsia="Nanum Myeongjo" w:hAnsi="Nanum Myeongjo"/>
          <w:sz w:val="22"/>
          <w:szCs w:val="22"/>
          <w:rtl w:val="0"/>
        </w:rPr>
        <w:t xml:space="preserve">정의기억연대는 비정부기구로, 1990년대부터 세계시민과 함께 일본군성노예제 문제와 분쟁하 여성인권 침해 및 성착취 문제를 해결하고 기억하며 교육하는 활동을 이어오고 있다. 특히 박물관과 아카이브를 운영하며 역사정의를 위해 진실을 기록하고 미래세대에게 인권과 평화의 메시지를 전하려 한다.</w:t>
      </w:r>
    </w:p>
    <w:p w:rsidR="00000000" w:rsidDel="00000000" w:rsidP="00000000" w:rsidRDefault="00000000" w:rsidRPr="00000000" w14:paraId="00000007">
      <w:pPr>
        <w:widowControl w:val="1"/>
        <w:numPr>
          <w:ilvl w:val="0"/>
          <w:numId w:val="1"/>
        </w:numPr>
        <w:spacing w:line="276" w:lineRule="auto"/>
        <w:ind w:left="720" w:hanging="360"/>
        <w:jc w:val="left"/>
        <w:rPr>
          <w:rFonts w:ascii="Nanum Myeongjo" w:cs="Nanum Myeongjo" w:eastAsia="Nanum Myeongjo" w:hAnsi="Nanum Myeongjo"/>
          <w:b w:val="1"/>
          <w:sz w:val="26"/>
          <w:szCs w:val="26"/>
        </w:rPr>
      </w:pPr>
      <w:r w:rsidDel="00000000" w:rsidR="00000000" w:rsidRPr="00000000">
        <w:rPr>
          <w:rFonts w:ascii="Nanum Myeongjo" w:cs="Nanum Myeongjo" w:eastAsia="Nanum Myeongjo" w:hAnsi="Nanum Myeongjo"/>
          <w:b w:val="1"/>
          <w:sz w:val="26"/>
          <w:szCs w:val="26"/>
          <w:rtl w:val="0"/>
        </w:rPr>
        <w:t xml:space="preserve">대회의 목적 </w:t>
      </w:r>
    </w:p>
    <w:p w:rsidR="00000000" w:rsidDel="00000000" w:rsidP="00000000" w:rsidRDefault="00000000" w:rsidRPr="00000000" w14:paraId="00000008">
      <w:pPr>
        <w:widowControl w:val="1"/>
        <w:spacing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21세기 현대 사회에서 ‘전쟁’은 어느 먼 나라의 이야기도, 오래 전의 이야기도 아닙니다. 러시아와 우크라이나는 2014년 분쟁 이후 2022년부터 전쟁을 이어가고 있고, 중동 지역 분쟁으로 수만 명의 사상자가 발생하고 있습니다. 이 땅에서도 남과 북은 평화를 유지하고 있는 듯 보이지만 사실은 휴전 상태로, 최근 들어 남북 간의 긴장은 날로 고조되고 있습니다. 첨예한 갈등과 대립, 충돌이 이어지는 현재, 전쟁으로 인해 발생하는 다양한 인권 문제는 우리에게 관심과 해석을 요구합니다.</w:t>
      </w:r>
    </w:p>
    <w:p w:rsidR="00000000" w:rsidDel="00000000" w:rsidP="00000000" w:rsidRDefault="00000000" w:rsidRPr="00000000" w14:paraId="00000009">
      <w:pPr>
        <w:widowControl w:val="1"/>
        <w:spacing w:line="276" w:lineRule="auto"/>
        <w:jc w:val="left"/>
        <w:rPr>
          <w:rFonts w:ascii="Nanum Myeongjo" w:cs="Nanum Myeongjo" w:eastAsia="Nanum Myeongjo" w:hAnsi="Nanum Myeongjo"/>
          <w:sz w:val="22"/>
          <w:szCs w:val="22"/>
        </w:rPr>
      </w:pPr>
      <w:r w:rsidDel="00000000" w:rsidR="00000000" w:rsidRPr="00000000">
        <w:rPr>
          <w:rtl w:val="0"/>
        </w:rPr>
      </w:r>
    </w:p>
    <w:p w:rsidR="00000000" w:rsidDel="00000000" w:rsidP="00000000" w:rsidRDefault="00000000" w:rsidRPr="00000000" w14:paraId="0000000A">
      <w:pPr>
        <w:widowControl w:val="1"/>
        <w:spacing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대한민국의 학생들 중 많은 이들이 세계의 여러 대학으로 진학하고 있습니다. 한국의 역사는 자랑스런 우리 선조들의 기록임과 동시에 한반도가 전쟁과 침략의 대상이 된 아픔이 서려 있습니다. 세계에 한국의 역사를 널리 알리고 전할 수 있는 이들은 장차 글로벌 리더가 될 우리 학생들입니다. 그러므로 학생들이 역사를 공부하고, 국제적인 현안을 주시하며, 올바른 판단력을 길러 세계 평화에 기여하는 것은 매우 중요합니다.</w:t>
      </w:r>
    </w:p>
    <w:p w:rsidR="00000000" w:rsidDel="00000000" w:rsidP="00000000" w:rsidRDefault="00000000" w:rsidRPr="00000000" w14:paraId="0000000B">
      <w:pPr>
        <w:widowControl w:val="1"/>
        <w:spacing w:line="276" w:lineRule="auto"/>
        <w:jc w:val="left"/>
        <w:rPr>
          <w:rFonts w:ascii="Nanum Myeongjo" w:cs="Nanum Myeongjo" w:eastAsia="Nanum Myeongjo" w:hAnsi="Nanum Myeongjo"/>
          <w:sz w:val="22"/>
          <w:szCs w:val="22"/>
        </w:rPr>
      </w:pPr>
      <w:r w:rsidDel="00000000" w:rsidR="00000000" w:rsidRPr="00000000">
        <w:rPr>
          <w:rtl w:val="0"/>
        </w:rPr>
      </w:r>
    </w:p>
    <w:p w:rsidR="00000000" w:rsidDel="00000000" w:rsidP="00000000" w:rsidRDefault="00000000" w:rsidRPr="00000000" w14:paraId="0000000C">
      <w:pPr>
        <w:widowControl w:val="1"/>
        <w:spacing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현 시대의 과제와 필요에 따라, 전쟁과 인권에 관한 다양한 시각을 기를 수 있는 장을 마련하고자 이 대회를 개최합니다.</w:t>
      </w:r>
    </w:p>
    <w:p w:rsidR="00000000" w:rsidDel="00000000" w:rsidP="00000000" w:rsidRDefault="00000000" w:rsidRPr="00000000" w14:paraId="0000000D">
      <w:pPr>
        <w:widowControl w:val="1"/>
        <w:spacing w:line="276" w:lineRule="auto"/>
        <w:jc w:val="left"/>
        <w:rPr>
          <w:rFonts w:ascii="Nanum Myeongjo" w:cs="Nanum Myeongjo" w:eastAsia="Nanum Myeongjo" w:hAnsi="Nanum Myeongjo"/>
          <w:sz w:val="22"/>
          <w:szCs w:val="22"/>
        </w:rPr>
      </w:pPr>
      <w:r w:rsidDel="00000000" w:rsidR="00000000" w:rsidRPr="00000000">
        <w:rPr>
          <w:rtl w:val="0"/>
        </w:rPr>
      </w:r>
    </w:p>
    <w:p w:rsidR="00000000" w:rsidDel="00000000" w:rsidP="00000000" w:rsidRDefault="00000000" w:rsidRPr="00000000" w14:paraId="0000000E">
      <w:pPr>
        <w:widowControl w:val="1"/>
        <w:numPr>
          <w:ilvl w:val="0"/>
          <w:numId w:val="1"/>
        </w:numPr>
        <w:spacing w:line="276" w:lineRule="auto"/>
        <w:ind w:left="720" w:hanging="360"/>
        <w:jc w:val="left"/>
        <w:rPr>
          <w:rFonts w:ascii="Nanum Myeongjo" w:cs="Nanum Myeongjo" w:eastAsia="Nanum Myeongjo" w:hAnsi="Nanum Myeongjo"/>
          <w:b w:val="1"/>
          <w:sz w:val="26"/>
          <w:szCs w:val="26"/>
        </w:rPr>
      </w:pPr>
      <w:r w:rsidDel="00000000" w:rsidR="00000000" w:rsidRPr="00000000">
        <w:rPr>
          <w:rFonts w:ascii="Nanum Myeongjo" w:cs="Nanum Myeongjo" w:eastAsia="Nanum Myeongjo" w:hAnsi="Nanum Myeongjo"/>
          <w:b w:val="1"/>
          <w:sz w:val="26"/>
          <w:szCs w:val="26"/>
          <w:rtl w:val="0"/>
        </w:rPr>
        <w:t xml:space="preserve">2024-2025 에세이대회 주제 </w:t>
      </w:r>
    </w:p>
    <w:p w:rsidR="00000000" w:rsidDel="00000000" w:rsidP="00000000" w:rsidRDefault="00000000" w:rsidRPr="00000000" w14:paraId="0000000F">
      <w:pPr>
        <w:widowControl w:val="1"/>
        <w:spacing w:line="276" w:lineRule="auto"/>
        <w:jc w:val="left"/>
        <w:rPr>
          <w:rFonts w:ascii="Nanum Myeongjo" w:cs="Nanum Myeongjo" w:eastAsia="Nanum Myeongjo" w:hAnsi="Nanum Myeongjo"/>
          <w:b w:val="1"/>
          <w:sz w:val="22"/>
          <w:szCs w:val="22"/>
          <w:u w:val="single"/>
        </w:rPr>
      </w:pPr>
      <w:r w:rsidDel="00000000" w:rsidR="00000000" w:rsidRPr="00000000">
        <w:rPr>
          <w:rFonts w:ascii="Nanum Myeongjo" w:cs="Nanum Myeongjo" w:eastAsia="Nanum Myeongjo" w:hAnsi="Nanum Myeongjo"/>
          <w:b w:val="1"/>
          <w:sz w:val="22"/>
          <w:szCs w:val="22"/>
          <w:u w:val="single"/>
          <w:rtl w:val="0"/>
        </w:rPr>
        <w:t xml:space="preserve">Is there a justifiable war?</w:t>
      </w:r>
    </w:p>
    <w:p w:rsidR="00000000" w:rsidDel="00000000" w:rsidP="00000000" w:rsidRDefault="00000000" w:rsidRPr="00000000" w14:paraId="00000010">
      <w:pPr>
        <w:widowControl w:val="1"/>
        <w:numPr>
          <w:ilvl w:val="0"/>
          <w:numId w:val="1"/>
        </w:numPr>
        <w:spacing w:line="276" w:lineRule="auto"/>
        <w:ind w:left="720" w:hanging="360"/>
        <w:jc w:val="left"/>
        <w:rPr>
          <w:rFonts w:ascii="Nanum Myeongjo" w:cs="Nanum Myeongjo" w:eastAsia="Nanum Myeongjo" w:hAnsi="Nanum Myeongjo"/>
          <w:b w:val="1"/>
          <w:sz w:val="26"/>
          <w:szCs w:val="26"/>
        </w:rPr>
      </w:pPr>
      <w:r w:rsidDel="00000000" w:rsidR="00000000" w:rsidRPr="00000000">
        <w:rPr>
          <w:rFonts w:ascii="Nanum Myeongjo" w:cs="Nanum Myeongjo" w:eastAsia="Nanum Myeongjo" w:hAnsi="Nanum Myeongjo"/>
          <w:b w:val="1"/>
          <w:sz w:val="26"/>
          <w:szCs w:val="26"/>
          <w:rtl w:val="0"/>
        </w:rPr>
        <w:t xml:space="preserve">에세이 분량</w:t>
      </w:r>
    </w:p>
    <w:p w:rsidR="00000000" w:rsidDel="00000000" w:rsidP="00000000" w:rsidRDefault="00000000" w:rsidRPr="00000000" w14:paraId="00000011">
      <w:pPr>
        <w:widowControl w:val="1"/>
        <w:spacing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1500단어 이상~2000단어 이하의 에세이 </w:t>
      </w:r>
    </w:p>
    <w:p w:rsidR="00000000" w:rsidDel="00000000" w:rsidP="00000000" w:rsidRDefault="00000000" w:rsidRPr="00000000" w14:paraId="00000012">
      <w:pPr>
        <w:widowControl w:val="1"/>
        <w:spacing w:line="276" w:lineRule="auto"/>
        <w:jc w:val="left"/>
        <w:rPr>
          <w:rFonts w:ascii="Nanum Myeongjo" w:cs="Nanum Myeongjo" w:eastAsia="Nanum Myeongjo" w:hAnsi="Nanum Myeongjo"/>
          <w:sz w:val="22"/>
          <w:szCs w:val="22"/>
        </w:rPr>
      </w:pPr>
      <w:r w:rsidDel="00000000" w:rsidR="00000000" w:rsidRPr="00000000">
        <w:rPr>
          <w:rtl w:val="0"/>
        </w:rPr>
      </w:r>
    </w:p>
    <w:p w:rsidR="00000000" w:rsidDel="00000000" w:rsidP="00000000" w:rsidRDefault="00000000" w:rsidRPr="00000000" w14:paraId="00000013">
      <w:pPr>
        <w:widowControl w:val="1"/>
        <w:numPr>
          <w:ilvl w:val="0"/>
          <w:numId w:val="1"/>
        </w:numPr>
        <w:spacing w:line="276" w:lineRule="auto"/>
        <w:ind w:left="720" w:hanging="360"/>
        <w:jc w:val="left"/>
        <w:rPr>
          <w:rFonts w:ascii="Nanum Myeongjo" w:cs="Nanum Myeongjo" w:eastAsia="Nanum Myeongjo" w:hAnsi="Nanum Myeongjo"/>
          <w:b w:val="1"/>
          <w:sz w:val="26"/>
          <w:szCs w:val="26"/>
        </w:rPr>
      </w:pPr>
      <w:r w:rsidDel="00000000" w:rsidR="00000000" w:rsidRPr="00000000">
        <w:rPr>
          <w:rFonts w:ascii="Nanum Myeongjo" w:cs="Nanum Myeongjo" w:eastAsia="Nanum Myeongjo" w:hAnsi="Nanum Myeongjo"/>
          <w:b w:val="1"/>
          <w:sz w:val="26"/>
          <w:szCs w:val="26"/>
          <w:rtl w:val="0"/>
        </w:rPr>
        <w:t xml:space="preserve">제출시 유의사항 </w:t>
      </w:r>
    </w:p>
    <w:p w:rsidR="00000000" w:rsidDel="00000000" w:rsidP="00000000" w:rsidRDefault="00000000" w:rsidRPr="00000000" w14:paraId="00000014">
      <w:pPr>
        <w:widowControl w:val="1"/>
        <w:spacing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에세이를 PDF형태로 만들어 제출하되, 파일명은 반드시 제출일+성(last name)을 사용</w:t>
      </w:r>
    </w:p>
    <w:p w:rsidR="00000000" w:rsidDel="00000000" w:rsidP="00000000" w:rsidRDefault="00000000" w:rsidRPr="00000000" w14:paraId="00000015">
      <w:pPr>
        <w:widowControl w:val="1"/>
        <w:spacing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예) 파일명: 250101_Choi</w:t>
      </w:r>
    </w:p>
    <w:p w:rsidR="00000000" w:rsidDel="00000000" w:rsidP="00000000" w:rsidRDefault="00000000" w:rsidRPr="00000000" w14:paraId="00000016">
      <w:pPr>
        <w:widowControl w:val="1"/>
        <w:spacing w:line="276" w:lineRule="auto"/>
        <w:jc w:val="left"/>
        <w:rPr>
          <w:rFonts w:ascii="Nanum Myeongjo" w:cs="Nanum Myeongjo" w:eastAsia="Nanum Myeongjo" w:hAnsi="Nanum Myeongjo"/>
          <w:sz w:val="22"/>
          <w:szCs w:val="22"/>
        </w:rPr>
      </w:pPr>
      <w:r w:rsidDel="00000000" w:rsidR="00000000" w:rsidRPr="00000000">
        <w:rPr>
          <w:rtl w:val="0"/>
        </w:rPr>
      </w:r>
    </w:p>
    <w:p w:rsidR="00000000" w:rsidDel="00000000" w:rsidP="00000000" w:rsidRDefault="00000000" w:rsidRPr="00000000" w14:paraId="00000017">
      <w:pPr>
        <w:widowControl w:val="1"/>
        <w:numPr>
          <w:ilvl w:val="0"/>
          <w:numId w:val="1"/>
        </w:numPr>
        <w:spacing w:line="276" w:lineRule="auto"/>
        <w:ind w:left="720" w:hanging="360"/>
        <w:jc w:val="left"/>
        <w:rPr>
          <w:rFonts w:ascii="Nanum Myeongjo" w:cs="Nanum Myeongjo" w:eastAsia="Nanum Myeongjo" w:hAnsi="Nanum Myeongjo"/>
          <w:b w:val="1"/>
          <w:sz w:val="26"/>
          <w:szCs w:val="26"/>
        </w:rPr>
      </w:pPr>
      <w:r w:rsidDel="00000000" w:rsidR="00000000" w:rsidRPr="00000000">
        <w:rPr>
          <w:rFonts w:ascii="Nanum Myeongjo" w:cs="Nanum Myeongjo" w:eastAsia="Nanum Myeongjo" w:hAnsi="Nanum Myeongjo"/>
          <w:b w:val="1"/>
          <w:sz w:val="26"/>
          <w:szCs w:val="26"/>
          <w:rtl w:val="0"/>
        </w:rPr>
        <w:t xml:space="preserve">대회의 운영 및 심사방식 </w:t>
      </w:r>
    </w:p>
    <w:p w:rsidR="00000000" w:rsidDel="00000000" w:rsidP="00000000" w:rsidRDefault="00000000" w:rsidRPr="00000000" w14:paraId="00000018">
      <w:pPr>
        <w:widowControl w:val="1"/>
        <w:spacing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대회 참가자는 1500단어 이상~2000단어(words) 이하의 에세이를 쓰게 됩니다. 각 제출본은 더블블라인드의 방식으로 진행됩니다. 첫째, 심사위원들은 제출자가 누군지 모르는 상태에서, 글의 내용만 가지고 심사를 하게 됩니다. 둘째, 심사위원들끼리도 서로 소통 없이 글을 읽고 잘 쓴 글을 뽑습니다. 그 후, 각자가 뽑은 글의 순위를 갖고 회의를 통해 수상자 및 파이널리스트를 선정하게 됩니다. 수상과 파이널리스트의 비율은 다음과 같습니다:</w:t>
      </w:r>
    </w:p>
    <w:p w:rsidR="00000000" w:rsidDel="00000000" w:rsidP="00000000" w:rsidRDefault="00000000" w:rsidRPr="00000000" w14:paraId="00000019">
      <w:pPr>
        <w:widowControl w:val="1"/>
        <w:spacing w:line="276" w:lineRule="auto"/>
        <w:jc w:val="left"/>
        <w:rPr>
          <w:rFonts w:ascii="Nanum Myeongjo" w:cs="Nanum Myeongjo" w:eastAsia="Nanum Myeongjo" w:hAnsi="Nanum Myeongjo"/>
          <w:sz w:val="22"/>
          <w:szCs w:val="22"/>
        </w:rPr>
      </w:pPr>
      <w:r w:rsidDel="00000000" w:rsidR="00000000" w:rsidRPr="00000000">
        <w:rPr>
          <w:rtl w:val="0"/>
        </w:rPr>
      </w:r>
    </w:p>
    <w:p w:rsidR="00000000" w:rsidDel="00000000" w:rsidP="00000000" w:rsidRDefault="00000000" w:rsidRPr="00000000" w14:paraId="0000001A">
      <w:pPr>
        <w:widowControl w:val="1"/>
        <w:spacing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금상: 1명 </w:t>
      </w:r>
    </w:p>
    <w:p w:rsidR="00000000" w:rsidDel="00000000" w:rsidP="00000000" w:rsidRDefault="00000000" w:rsidRPr="00000000" w14:paraId="0000001B">
      <w:pPr>
        <w:widowControl w:val="1"/>
        <w:spacing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은상: 0명 (제출의 약 3% 이내)</w:t>
      </w:r>
    </w:p>
    <w:p w:rsidR="00000000" w:rsidDel="00000000" w:rsidP="00000000" w:rsidRDefault="00000000" w:rsidRPr="00000000" w14:paraId="0000001C">
      <w:pPr>
        <w:widowControl w:val="1"/>
        <w:spacing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동상: 0명 (제출의 약 7% 이내)</w:t>
      </w:r>
    </w:p>
    <w:p w:rsidR="00000000" w:rsidDel="00000000" w:rsidP="00000000" w:rsidRDefault="00000000" w:rsidRPr="00000000" w14:paraId="0000001D">
      <w:pPr>
        <w:widowControl w:val="1"/>
        <w:spacing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파이널리스트: 0명 (제출의 약 10%이내)</w:t>
      </w:r>
    </w:p>
    <w:p w:rsidR="00000000" w:rsidDel="00000000" w:rsidP="00000000" w:rsidRDefault="00000000" w:rsidRPr="00000000" w14:paraId="0000001E">
      <w:pPr>
        <w:widowControl w:val="1"/>
        <w:spacing w:line="276" w:lineRule="auto"/>
        <w:jc w:val="left"/>
        <w:rPr>
          <w:rFonts w:ascii="Nanum Myeongjo" w:cs="Nanum Myeongjo" w:eastAsia="Nanum Myeongjo" w:hAnsi="Nanum Myeongjo"/>
          <w:sz w:val="22"/>
          <w:szCs w:val="22"/>
        </w:rPr>
      </w:pPr>
      <w:r w:rsidDel="00000000" w:rsidR="00000000" w:rsidRPr="00000000">
        <w:rPr>
          <w:rtl w:val="0"/>
        </w:rPr>
      </w:r>
    </w:p>
    <w:p w:rsidR="00000000" w:rsidDel="00000000" w:rsidP="00000000" w:rsidRDefault="00000000" w:rsidRPr="00000000" w14:paraId="0000001F">
      <w:pPr>
        <w:widowControl w:val="1"/>
        <w:spacing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금, 은, 동상 수상자에게는 등록시 사용한 이메일을 통해 증서가 수여됩니다.</w:t>
      </w:r>
    </w:p>
    <w:p w:rsidR="00000000" w:rsidDel="00000000" w:rsidP="00000000" w:rsidRDefault="00000000" w:rsidRPr="00000000" w14:paraId="00000020">
      <w:pPr>
        <w:widowControl w:val="1"/>
        <w:spacing w:line="276" w:lineRule="auto"/>
        <w:jc w:val="left"/>
        <w:rPr>
          <w:rFonts w:ascii="Nanum Myeongjo" w:cs="Nanum Myeongjo" w:eastAsia="Nanum Myeongjo" w:hAnsi="Nanum Myeongjo"/>
          <w:sz w:val="22"/>
          <w:szCs w:val="22"/>
        </w:rPr>
      </w:pPr>
      <w:r w:rsidDel="00000000" w:rsidR="00000000" w:rsidRPr="00000000">
        <w:rPr>
          <w:rtl w:val="0"/>
        </w:rPr>
      </w:r>
    </w:p>
    <w:p w:rsidR="00000000" w:rsidDel="00000000" w:rsidP="00000000" w:rsidRDefault="00000000" w:rsidRPr="00000000" w14:paraId="00000021">
      <w:pPr>
        <w:widowControl w:val="1"/>
        <w:numPr>
          <w:ilvl w:val="0"/>
          <w:numId w:val="1"/>
        </w:numPr>
        <w:spacing w:line="276" w:lineRule="auto"/>
        <w:ind w:left="720" w:hanging="360"/>
        <w:jc w:val="left"/>
        <w:rPr>
          <w:rFonts w:ascii="Nanum Myeongjo" w:cs="Nanum Myeongjo" w:eastAsia="Nanum Myeongjo" w:hAnsi="Nanum Myeongjo"/>
          <w:b w:val="1"/>
          <w:sz w:val="26"/>
          <w:szCs w:val="26"/>
        </w:rPr>
      </w:pPr>
      <w:r w:rsidDel="00000000" w:rsidR="00000000" w:rsidRPr="00000000">
        <w:rPr>
          <w:rFonts w:ascii="Nanum Myeongjo" w:cs="Nanum Myeongjo" w:eastAsia="Nanum Myeongjo" w:hAnsi="Nanum Myeongjo"/>
          <w:b w:val="1"/>
          <w:sz w:val="26"/>
          <w:szCs w:val="26"/>
          <w:rtl w:val="0"/>
        </w:rPr>
        <w:t xml:space="preserve">등록 및 등록비 납입방법</w:t>
      </w:r>
    </w:p>
    <w:p w:rsidR="00000000" w:rsidDel="00000000" w:rsidP="00000000" w:rsidRDefault="00000000" w:rsidRPr="00000000" w14:paraId="00000022">
      <w:pPr>
        <w:widowControl w:val="1"/>
        <w:spacing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 등록을 먼저 해야 제출이 가능합니다. </w:t>
      </w:r>
    </w:p>
    <w:p w:rsidR="00000000" w:rsidDel="00000000" w:rsidP="00000000" w:rsidRDefault="00000000" w:rsidRPr="00000000" w14:paraId="00000023">
      <w:pPr>
        <w:widowControl w:val="1"/>
        <w:spacing w:line="276" w:lineRule="auto"/>
        <w:jc w:val="left"/>
        <w:rPr>
          <w:rFonts w:ascii="Nanum Myeongjo" w:cs="Nanum Myeongjo" w:eastAsia="Nanum Myeongjo" w:hAnsi="Nanum Myeongjo"/>
          <w:sz w:val="22"/>
          <w:szCs w:val="22"/>
        </w:rPr>
      </w:pPr>
      <w:r w:rsidDel="00000000" w:rsidR="00000000" w:rsidRPr="00000000">
        <w:rPr>
          <w:rtl w:val="0"/>
        </w:rPr>
      </w:r>
    </w:p>
    <w:p w:rsidR="00000000" w:rsidDel="00000000" w:rsidP="00000000" w:rsidRDefault="00000000" w:rsidRPr="00000000" w14:paraId="00000024">
      <w:pPr>
        <w:widowControl w:val="1"/>
        <w:spacing w:line="276" w:lineRule="auto"/>
        <w:ind w:left="720" w:firstLine="0"/>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가. 등록마감일: 2024년 12월 25일 수요일 </w:t>
      </w:r>
    </w:p>
    <w:p w:rsidR="00000000" w:rsidDel="00000000" w:rsidP="00000000" w:rsidRDefault="00000000" w:rsidRPr="00000000" w14:paraId="00000025">
      <w:pPr>
        <w:widowControl w:val="1"/>
        <w:spacing w:line="276" w:lineRule="auto"/>
        <w:ind w:left="720" w:firstLine="0"/>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나. 접수방법: Google form 을 통한 접수 (https://forms.gle/v5hFt79oKGHPJkfHA) </w:t>
      </w:r>
    </w:p>
    <w:p w:rsidR="00000000" w:rsidDel="00000000" w:rsidP="00000000" w:rsidRDefault="00000000" w:rsidRPr="00000000" w14:paraId="00000026">
      <w:pPr>
        <w:widowControl w:val="1"/>
        <w:spacing w:line="276" w:lineRule="auto"/>
        <w:ind w:left="720" w:firstLine="0"/>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다. 등록비: 7만원 </w:t>
      </w:r>
    </w:p>
    <w:p w:rsidR="00000000" w:rsidDel="00000000" w:rsidP="00000000" w:rsidRDefault="00000000" w:rsidRPr="00000000" w14:paraId="00000027">
      <w:pPr>
        <w:widowControl w:val="1"/>
        <w:spacing w:line="276" w:lineRule="auto"/>
        <w:ind w:left="720" w:firstLine="0"/>
        <w:jc w:val="left"/>
        <w:rPr>
          <w:rFonts w:ascii="Nanum Myeongjo" w:cs="Nanum Myeongjo" w:eastAsia="Nanum Myeongjo" w:hAnsi="Nanum Myeongjo"/>
          <w:color w:val="202124"/>
          <w:sz w:val="22"/>
          <w:szCs w:val="22"/>
        </w:rPr>
      </w:pPr>
      <w:r w:rsidDel="00000000" w:rsidR="00000000" w:rsidRPr="00000000">
        <w:rPr>
          <w:rFonts w:ascii="Nanum Myeongjo" w:cs="Nanum Myeongjo" w:eastAsia="Nanum Myeongjo" w:hAnsi="Nanum Myeongjo"/>
          <w:sz w:val="22"/>
          <w:szCs w:val="22"/>
          <w:rtl w:val="0"/>
        </w:rPr>
        <w:t xml:space="preserve">라. 등록비 송금: </w:t>
      </w:r>
      <w:r w:rsidDel="00000000" w:rsidR="00000000" w:rsidRPr="00000000">
        <w:rPr>
          <w:rFonts w:ascii="Nanum Myeongjo" w:cs="Nanum Myeongjo" w:eastAsia="Nanum Myeongjo" w:hAnsi="Nanum Myeongjo"/>
          <w:color w:val="202124"/>
          <w:sz w:val="22"/>
          <w:szCs w:val="22"/>
          <w:rtl w:val="0"/>
        </w:rPr>
        <w:t xml:space="preserve">신한은행 110-365-525864 조흥숙(블루에잇컨설팅)</w:t>
      </w:r>
    </w:p>
    <w:p w:rsidR="00000000" w:rsidDel="00000000" w:rsidP="00000000" w:rsidRDefault="00000000" w:rsidRPr="00000000" w14:paraId="00000028">
      <w:pPr>
        <w:widowControl w:val="1"/>
        <w:spacing w:line="276" w:lineRule="auto"/>
        <w:ind w:left="720" w:firstLine="0"/>
        <w:jc w:val="left"/>
        <w:rPr>
          <w:rFonts w:ascii="Nanum Myeongjo" w:cs="Nanum Myeongjo" w:eastAsia="Nanum Myeongjo" w:hAnsi="Nanum Myeongjo"/>
          <w:color w:val="202124"/>
          <w:sz w:val="22"/>
          <w:szCs w:val="22"/>
        </w:rPr>
      </w:pPr>
      <w:r w:rsidDel="00000000" w:rsidR="00000000" w:rsidRPr="00000000">
        <w:rPr>
          <w:rtl w:val="0"/>
        </w:rPr>
      </w:r>
    </w:p>
    <w:p w:rsidR="00000000" w:rsidDel="00000000" w:rsidP="00000000" w:rsidRDefault="00000000" w:rsidRPr="00000000" w14:paraId="00000029">
      <w:pPr>
        <w:widowControl w:val="1"/>
        <w:spacing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 등록비 송금시, 보내는 사람 이름에 반드시 제출자 이름+학교+학년을 써주십시오. </w:t>
      </w:r>
    </w:p>
    <w:p w:rsidR="00000000" w:rsidDel="00000000" w:rsidP="00000000" w:rsidRDefault="00000000" w:rsidRPr="00000000" w14:paraId="0000002A">
      <w:pPr>
        <w:widowControl w:val="1"/>
        <w:spacing w:line="276" w:lineRule="auto"/>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예) 그레이스최SBA11</w:t>
      </w:r>
    </w:p>
    <w:p w:rsidR="00000000" w:rsidDel="00000000" w:rsidP="00000000" w:rsidRDefault="00000000" w:rsidRPr="00000000" w14:paraId="0000002B">
      <w:pPr>
        <w:widowControl w:val="1"/>
        <w:spacing w:line="276" w:lineRule="auto"/>
        <w:jc w:val="left"/>
        <w:rPr>
          <w:rFonts w:ascii="Nanum Myeongjo" w:cs="Nanum Myeongjo" w:eastAsia="Nanum Myeongjo" w:hAnsi="Nanum Myeongjo"/>
          <w:sz w:val="22"/>
          <w:szCs w:val="22"/>
        </w:rPr>
      </w:pPr>
      <w:r w:rsidDel="00000000" w:rsidR="00000000" w:rsidRPr="00000000">
        <w:rPr>
          <w:rtl w:val="0"/>
        </w:rPr>
      </w:r>
    </w:p>
    <w:p w:rsidR="00000000" w:rsidDel="00000000" w:rsidP="00000000" w:rsidRDefault="00000000" w:rsidRPr="00000000" w14:paraId="0000002C">
      <w:pPr>
        <w:widowControl w:val="1"/>
        <w:numPr>
          <w:ilvl w:val="0"/>
          <w:numId w:val="1"/>
        </w:numPr>
        <w:spacing w:line="276" w:lineRule="auto"/>
        <w:ind w:left="720" w:hanging="360"/>
        <w:jc w:val="left"/>
        <w:rPr>
          <w:rFonts w:ascii="Nanum Myeongjo" w:cs="Nanum Myeongjo" w:eastAsia="Nanum Myeongjo" w:hAnsi="Nanum Myeongjo"/>
          <w:b w:val="1"/>
          <w:sz w:val="26"/>
          <w:szCs w:val="26"/>
        </w:rPr>
      </w:pPr>
      <w:r w:rsidDel="00000000" w:rsidR="00000000" w:rsidRPr="00000000">
        <w:rPr>
          <w:rFonts w:ascii="Nanum Myeongjo" w:cs="Nanum Myeongjo" w:eastAsia="Nanum Myeongjo" w:hAnsi="Nanum Myeongjo"/>
          <w:b w:val="1"/>
          <w:sz w:val="26"/>
          <w:szCs w:val="26"/>
          <w:rtl w:val="0"/>
        </w:rPr>
        <w:t xml:space="preserve">에세이 마감일 및 제출방법 </w:t>
      </w:r>
    </w:p>
    <w:p w:rsidR="00000000" w:rsidDel="00000000" w:rsidP="00000000" w:rsidRDefault="00000000" w:rsidRPr="00000000" w14:paraId="0000002D">
      <w:pPr>
        <w:widowControl w:val="1"/>
        <w:spacing w:line="276" w:lineRule="auto"/>
        <w:ind w:left="720" w:firstLine="0"/>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가. 마감일: 2025년 1월 15일 수요일</w:t>
      </w:r>
    </w:p>
    <w:p w:rsidR="00000000" w:rsidDel="00000000" w:rsidP="00000000" w:rsidRDefault="00000000" w:rsidRPr="00000000" w14:paraId="0000002E">
      <w:pPr>
        <w:widowControl w:val="1"/>
        <w:spacing w:line="276" w:lineRule="auto"/>
        <w:ind w:left="720" w:firstLine="0"/>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나. 제출처: 이메일로 제출 </w:t>
      </w:r>
    </w:p>
    <w:p w:rsidR="00000000" w:rsidDel="00000000" w:rsidP="00000000" w:rsidRDefault="00000000" w:rsidRPr="00000000" w14:paraId="0000002F">
      <w:pPr>
        <w:widowControl w:val="1"/>
        <w:spacing w:line="276" w:lineRule="auto"/>
        <w:jc w:val="left"/>
        <w:rPr>
          <w:rFonts w:ascii="Nanum Myeongjo" w:cs="Nanum Myeongjo" w:eastAsia="Nanum Myeongjo" w:hAnsi="Nanum Myeongjo"/>
          <w:sz w:val="22"/>
          <w:szCs w:val="22"/>
        </w:rPr>
      </w:pPr>
      <w:r w:rsidDel="00000000" w:rsidR="00000000" w:rsidRPr="00000000">
        <w:rPr>
          <w:rtl w:val="0"/>
        </w:rPr>
      </w:r>
    </w:p>
    <w:p w:rsidR="00000000" w:rsidDel="00000000" w:rsidP="00000000" w:rsidRDefault="00000000" w:rsidRPr="00000000" w14:paraId="00000030">
      <w:pPr>
        <w:widowControl w:val="1"/>
        <w:numPr>
          <w:ilvl w:val="0"/>
          <w:numId w:val="1"/>
        </w:numPr>
        <w:spacing w:line="276" w:lineRule="auto"/>
        <w:ind w:left="720" w:hanging="360"/>
        <w:jc w:val="left"/>
        <w:rPr>
          <w:rFonts w:ascii="Nanum Myeongjo" w:cs="Nanum Myeongjo" w:eastAsia="Nanum Myeongjo" w:hAnsi="Nanum Myeongjo"/>
          <w:b w:val="1"/>
          <w:sz w:val="26"/>
          <w:szCs w:val="26"/>
        </w:rPr>
      </w:pPr>
      <w:r w:rsidDel="00000000" w:rsidR="00000000" w:rsidRPr="00000000">
        <w:rPr>
          <w:rFonts w:ascii="Nanum Myeongjo" w:cs="Nanum Myeongjo" w:eastAsia="Nanum Myeongjo" w:hAnsi="Nanum Myeongjo"/>
          <w:b w:val="1"/>
          <w:sz w:val="26"/>
          <w:szCs w:val="26"/>
          <w:rtl w:val="0"/>
        </w:rPr>
        <w:t xml:space="preserve">심사 안내 </w:t>
      </w:r>
    </w:p>
    <w:p w:rsidR="00000000" w:rsidDel="00000000" w:rsidP="00000000" w:rsidRDefault="00000000" w:rsidRPr="00000000" w14:paraId="00000031">
      <w:pPr>
        <w:widowControl w:val="1"/>
        <w:spacing w:line="276" w:lineRule="auto"/>
        <w:ind w:left="720" w:firstLine="0"/>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가. 심사결과 발표: 2025년 3월 1일 토요일</w:t>
      </w:r>
    </w:p>
    <w:p w:rsidR="00000000" w:rsidDel="00000000" w:rsidP="00000000" w:rsidRDefault="00000000" w:rsidRPr="00000000" w14:paraId="00000032">
      <w:pPr>
        <w:widowControl w:val="1"/>
        <w:spacing w:line="276" w:lineRule="auto"/>
        <w:ind w:left="720" w:firstLine="0"/>
        <w:jc w:val="left"/>
        <w:rPr>
          <w:rFonts w:ascii="Nanum Myeongjo" w:cs="Nanum Myeongjo" w:eastAsia="Nanum Myeongjo" w:hAnsi="Nanum Myeongjo"/>
          <w:sz w:val="22"/>
          <w:szCs w:val="22"/>
        </w:rPr>
      </w:pPr>
      <w:r w:rsidDel="00000000" w:rsidR="00000000" w:rsidRPr="00000000">
        <w:rPr>
          <w:rFonts w:ascii="Nanum Myeongjo" w:cs="Nanum Myeongjo" w:eastAsia="Nanum Myeongjo" w:hAnsi="Nanum Myeongjo"/>
          <w:sz w:val="22"/>
          <w:szCs w:val="22"/>
          <w:rtl w:val="0"/>
        </w:rPr>
        <w:t xml:space="preserve">나. 증서배부: 심사결과 발표 일주일 이내 이메일 발송 </w:t>
      </w:r>
    </w:p>
    <w:p w:rsidR="00000000" w:rsidDel="00000000" w:rsidP="00000000" w:rsidRDefault="00000000" w:rsidRPr="00000000" w14:paraId="00000033">
      <w:pPr>
        <w:widowControl w:val="1"/>
        <w:ind w:left="720" w:firstLine="0"/>
        <w:jc w:val="left"/>
        <w:rPr>
          <w:rFonts w:ascii="HY신명조" w:cs="HY신명조" w:eastAsia="HY신명조" w:hAnsi="HY신명조"/>
          <w:b w:val="1"/>
          <w:sz w:val="30"/>
          <w:szCs w:val="30"/>
        </w:rPr>
      </w:pPr>
      <w:r w:rsidDel="00000000" w:rsidR="00000000" w:rsidRPr="00000000">
        <w:rPr>
          <w:rtl w:val="0"/>
        </w:rPr>
      </w:r>
    </w:p>
    <w:p w:rsidR="00000000" w:rsidDel="00000000" w:rsidP="00000000" w:rsidRDefault="00000000" w:rsidRPr="00000000" w14:paraId="00000034">
      <w:pPr>
        <w:rPr>
          <w:rFonts w:ascii="HY신명조" w:cs="HY신명조" w:eastAsia="HY신명조" w:hAnsi="HY신명조"/>
        </w:rPr>
      </w:pPr>
      <w:r w:rsidDel="00000000" w:rsidR="00000000" w:rsidRPr="00000000">
        <w:rPr>
          <w:rtl w:val="0"/>
        </w:rPr>
      </w:r>
    </w:p>
    <w:sectPr>
      <w:headerReference r:id="rId8" w:type="default"/>
      <w:pgSz w:h="11906" w:w="16838" w:orient="landscape"/>
      <w:pgMar w:bottom="1440" w:top="1440" w:left="1440" w:right="1701" w:header="851" w:footer="992"/>
      <w:pgNumType w:start="1"/>
      <w:cols w:equalWidth="0" w:num="2">
        <w:col w:space="425" w:w="6636"/>
        <w:col w:space="0" w:w="663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algun Gothic"/>
  <w:font w:name="HY신명조"/>
  <w:font w:name="Nanum Myeongj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jc w:val="right"/>
      <w:rPr/>
    </w:pPr>
    <w:r w:rsidDel="00000000" w:rsidR="00000000" w:rsidRPr="00000000">
      <w:rPr>
        <w:rtl w:val="0"/>
      </w:rPr>
      <w:t xml:space="preserve">제1회_정의연에세이대회_상세요강/</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algun Gothic" w:cs="Malgun Gothic" w:eastAsia="Malgun Gothic" w:hAnsi="Malgun Gothic"/>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280" w:lineRule="auto"/>
    </w:pPr>
    <w:rPr>
      <w:rFonts w:ascii="Malgun Gothic" w:cs="Malgun Gothic" w:eastAsia="Malgun Gothic" w:hAnsi="Malgun Gothic"/>
      <w:color w:val="000000"/>
      <w:sz w:val="32"/>
      <w:szCs w:val="32"/>
    </w:rPr>
  </w:style>
  <w:style w:type="paragraph" w:styleId="Heading2">
    <w:name w:val="heading 2"/>
    <w:basedOn w:val="Normal"/>
    <w:next w:val="Normal"/>
    <w:pPr>
      <w:keepNext w:val="1"/>
      <w:keepLines w:val="1"/>
      <w:spacing w:after="80" w:before="160" w:lineRule="auto"/>
    </w:pPr>
    <w:rPr>
      <w:rFonts w:ascii="Malgun Gothic" w:cs="Malgun Gothic" w:eastAsia="Malgun Gothic" w:hAnsi="Malgun Gothic"/>
      <w:color w:val="000000"/>
      <w:sz w:val="28"/>
      <w:szCs w:val="28"/>
    </w:rPr>
  </w:style>
  <w:style w:type="paragraph" w:styleId="Heading3">
    <w:name w:val="heading 3"/>
    <w:basedOn w:val="Normal"/>
    <w:next w:val="Normal"/>
    <w:pPr>
      <w:keepNext w:val="1"/>
      <w:keepLines w:val="1"/>
      <w:spacing w:after="80" w:before="160" w:lineRule="auto"/>
    </w:pPr>
    <w:rPr>
      <w:rFonts w:ascii="Malgun Gothic" w:cs="Malgun Gothic" w:eastAsia="Malgun Gothic" w:hAnsi="Malgun Gothic"/>
      <w:color w:val="000000"/>
      <w:sz w:val="24"/>
      <w:szCs w:val="24"/>
    </w:rPr>
  </w:style>
  <w:style w:type="paragraph" w:styleId="Heading4">
    <w:name w:val="heading 4"/>
    <w:basedOn w:val="Normal"/>
    <w:next w:val="Normal"/>
    <w:pPr>
      <w:keepNext w:val="1"/>
      <w:keepLines w:val="1"/>
      <w:spacing w:after="40" w:before="80" w:lineRule="auto"/>
    </w:pPr>
    <w:rPr>
      <w:rFonts w:ascii="Malgun Gothic" w:cs="Malgun Gothic" w:eastAsia="Malgun Gothic" w:hAnsi="Malgun Gothic"/>
      <w:color w:val="000000"/>
    </w:rPr>
  </w:style>
  <w:style w:type="paragraph" w:styleId="Heading5">
    <w:name w:val="heading 5"/>
    <w:basedOn w:val="Normal"/>
    <w:next w:val="Normal"/>
    <w:pPr>
      <w:keepNext w:val="1"/>
      <w:keepLines w:val="1"/>
      <w:spacing w:after="40" w:before="80" w:lineRule="auto"/>
      <w:ind w:left="100"/>
    </w:pPr>
    <w:rPr>
      <w:rFonts w:ascii="Malgun Gothic" w:cs="Malgun Gothic" w:eastAsia="Malgun Gothic" w:hAnsi="Malgun Gothic"/>
      <w:color w:val="000000"/>
    </w:rPr>
  </w:style>
  <w:style w:type="paragraph" w:styleId="Heading6">
    <w:name w:val="heading 6"/>
    <w:basedOn w:val="Normal"/>
    <w:next w:val="Normal"/>
    <w:pPr>
      <w:keepNext w:val="1"/>
      <w:keepLines w:val="1"/>
      <w:spacing w:after="40" w:before="80" w:lineRule="auto"/>
      <w:ind w:left="200"/>
    </w:pPr>
    <w:rPr>
      <w:rFonts w:ascii="Malgun Gothic" w:cs="Malgun Gothic" w:eastAsia="Malgun Gothic" w:hAnsi="Malgun Gothic"/>
      <w:color w:val="000000"/>
    </w:rPr>
  </w:style>
  <w:style w:type="paragraph" w:styleId="Title">
    <w:name w:val="Title"/>
    <w:basedOn w:val="Normal"/>
    <w:next w:val="Normal"/>
    <w:pPr>
      <w:spacing w:after="80" w:lineRule="auto"/>
      <w:jc w:val="center"/>
    </w:pPr>
    <w:rPr>
      <w:rFonts w:ascii="Malgun Gothic" w:cs="Malgun Gothic" w:eastAsia="Malgun Gothic" w:hAnsi="Malgun Gothic"/>
      <w:sz w:val="56"/>
      <w:szCs w:val="56"/>
    </w:rPr>
  </w:style>
  <w:style w:type="paragraph" w:styleId="a" w:default="1">
    <w:name w:val="Normal"/>
    <w:qFormat w:val="1"/>
    <w:pPr>
      <w:widowControl w:val="0"/>
      <w:wordWrap w:val="0"/>
      <w:autoSpaceDE w:val="0"/>
      <w:autoSpaceDN w:val="0"/>
      <w:jc w:val="both"/>
    </w:pPr>
  </w:style>
  <w:style w:type="paragraph" w:styleId="1">
    <w:name w:val="heading 1"/>
    <w:basedOn w:val="a"/>
    <w:next w:val="a"/>
    <w:link w:val="1Char"/>
    <w:uiPriority w:val="9"/>
    <w:qFormat w:val="1"/>
    <w:rsid w:val="00A86511"/>
    <w:pPr>
      <w:keepNext w:val="1"/>
      <w:keepLines w:val="1"/>
      <w:spacing w:after="80" w:before="280"/>
      <w:outlineLvl w:val="0"/>
    </w:pPr>
    <w:rPr>
      <w:rFonts w:asciiTheme="majorHAnsi" w:cstheme="majorBidi" w:eastAsiaTheme="majorEastAsia" w:hAnsiTheme="majorHAnsi"/>
      <w:color w:val="000000" w:themeColor="text1"/>
      <w:sz w:val="32"/>
      <w:szCs w:val="32"/>
    </w:rPr>
  </w:style>
  <w:style w:type="paragraph" w:styleId="2">
    <w:name w:val="heading 2"/>
    <w:basedOn w:val="a"/>
    <w:next w:val="a"/>
    <w:link w:val="2Char"/>
    <w:uiPriority w:val="9"/>
    <w:semiHidden w:val="1"/>
    <w:unhideWhenUsed w:val="1"/>
    <w:qFormat w:val="1"/>
    <w:rsid w:val="00A86511"/>
    <w:pPr>
      <w:keepNext w:val="1"/>
      <w:keepLines w:val="1"/>
      <w:spacing w:after="80" w:before="160"/>
      <w:outlineLvl w:val="1"/>
    </w:pPr>
    <w:rPr>
      <w:rFonts w:asciiTheme="majorHAnsi" w:cstheme="majorBidi" w:eastAsiaTheme="majorEastAsia" w:hAnsiTheme="majorHAnsi"/>
      <w:color w:val="000000" w:themeColor="text1"/>
      <w:sz w:val="28"/>
      <w:szCs w:val="28"/>
    </w:rPr>
  </w:style>
  <w:style w:type="paragraph" w:styleId="3">
    <w:name w:val="heading 3"/>
    <w:basedOn w:val="a"/>
    <w:next w:val="a"/>
    <w:link w:val="3Char"/>
    <w:uiPriority w:val="9"/>
    <w:semiHidden w:val="1"/>
    <w:unhideWhenUsed w:val="1"/>
    <w:qFormat w:val="1"/>
    <w:rsid w:val="00A86511"/>
    <w:pPr>
      <w:keepNext w:val="1"/>
      <w:keepLines w:val="1"/>
      <w:spacing w:after="80" w:before="160"/>
      <w:outlineLvl w:val="2"/>
    </w:pPr>
    <w:rPr>
      <w:rFonts w:asciiTheme="majorHAnsi" w:cstheme="majorBidi" w:eastAsiaTheme="majorEastAsia" w:hAnsiTheme="majorHAnsi"/>
      <w:color w:val="000000" w:themeColor="text1"/>
      <w:sz w:val="24"/>
      <w:szCs w:val="24"/>
    </w:rPr>
  </w:style>
  <w:style w:type="paragraph" w:styleId="4">
    <w:name w:val="heading 4"/>
    <w:basedOn w:val="a"/>
    <w:next w:val="a"/>
    <w:link w:val="4Char"/>
    <w:uiPriority w:val="9"/>
    <w:semiHidden w:val="1"/>
    <w:unhideWhenUsed w:val="1"/>
    <w:qFormat w:val="1"/>
    <w:rsid w:val="00A86511"/>
    <w:pPr>
      <w:keepNext w:val="1"/>
      <w:keepLines w:val="1"/>
      <w:spacing w:after="40" w:before="80"/>
      <w:outlineLvl w:val="3"/>
    </w:pPr>
    <w:rPr>
      <w:rFonts w:asciiTheme="majorHAnsi" w:cstheme="majorBidi" w:eastAsiaTheme="majorEastAsia" w:hAnsiTheme="majorHAnsi"/>
      <w:color w:val="000000" w:themeColor="text1"/>
    </w:rPr>
  </w:style>
  <w:style w:type="paragraph" w:styleId="5">
    <w:name w:val="heading 5"/>
    <w:basedOn w:val="a"/>
    <w:next w:val="a"/>
    <w:link w:val="5Char"/>
    <w:uiPriority w:val="9"/>
    <w:semiHidden w:val="1"/>
    <w:unhideWhenUsed w:val="1"/>
    <w:qFormat w:val="1"/>
    <w:rsid w:val="00A86511"/>
    <w:pPr>
      <w:keepNext w:val="1"/>
      <w:keepLines w:val="1"/>
      <w:spacing w:after="40" w:before="80"/>
      <w:ind w:left="100" w:leftChars="100"/>
      <w:outlineLvl w:val="4"/>
    </w:pPr>
    <w:rPr>
      <w:rFonts w:asciiTheme="majorHAnsi" w:cstheme="majorBidi" w:eastAsiaTheme="majorEastAsia" w:hAnsiTheme="majorHAnsi"/>
      <w:color w:val="000000" w:themeColor="text1"/>
    </w:rPr>
  </w:style>
  <w:style w:type="paragraph" w:styleId="6">
    <w:name w:val="heading 6"/>
    <w:basedOn w:val="a"/>
    <w:next w:val="a"/>
    <w:link w:val="6Char"/>
    <w:uiPriority w:val="9"/>
    <w:semiHidden w:val="1"/>
    <w:unhideWhenUsed w:val="1"/>
    <w:qFormat w:val="1"/>
    <w:rsid w:val="00A86511"/>
    <w:pPr>
      <w:keepNext w:val="1"/>
      <w:keepLines w:val="1"/>
      <w:spacing w:after="40" w:before="80"/>
      <w:ind w:left="200" w:leftChars="200"/>
      <w:outlineLvl w:val="5"/>
    </w:pPr>
    <w:rPr>
      <w:rFonts w:asciiTheme="majorHAnsi" w:cstheme="majorBidi" w:eastAsiaTheme="majorEastAsia" w:hAnsiTheme="majorHAnsi"/>
      <w:color w:val="000000" w:themeColor="text1"/>
    </w:rPr>
  </w:style>
  <w:style w:type="paragraph" w:styleId="7">
    <w:name w:val="heading 7"/>
    <w:basedOn w:val="a"/>
    <w:next w:val="a"/>
    <w:link w:val="7Char"/>
    <w:uiPriority w:val="9"/>
    <w:semiHidden w:val="1"/>
    <w:unhideWhenUsed w:val="1"/>
    <w:qFormat w:val="1"/>
    <w:rsid w:val="00A86511"/>
    <w:pPr>
      <w:keepNext w:val="1"/>
      <w:keepLines w:val="1"/>
      <w:spacing w:after="40" w:before="80"/>
      <w:ind w:left="300" w:leftChars="300"/>
      <w:outlineLvl w:val="6"/>
    </w:pPr>
    <w:rPr>
      <w:rFonts w:asciiTheme="majorHAnsi" w:cstheme="majorBidi" w:eastAsiaTheme="majorEastAsia" w:hAnsiTheme="majorHAnsi"/>
      <w:color w:val="000000" w:themeColor="text1"/>
    </w:rPr>
  </w:style>
  <w:style w:type="paragraph" w:styleId="8">
    <w:name w:val="heading 8"/>
    <w:basedOn w:val="a"/>
    <w:next w:val="a"/>
    <w:link w:val="8Char"/>
    <w:uiPriority w:val="9"/>
    <w:semiHidden w:val="1"/>
    <w:unhideWhenUsed w:val="1"/>
    <w:qFormat w:val="1"/>
    <w:rsid w:val="00A86511"/>
    <w:pPr>
      <w:keepNext w:val="1"/>
      <w:keepLines w:val="1"/>
      <w:spacing w:after="40" w:before="80"/>
      <w:ind w:left="400" w:leftChars="400"/>
      <w:outlineLvl w:val="7"/>
    </w:pPr>
    <w:rPr>
      <w:rFonts w:asciiTheme="majorHAnsi" w:cstheme="majorBidi" w:eastAsiaTheme="majorEastAsia" w:hAnsiTheme="majorHAnsi"/>
      <w:color w:val="000000" w:themeColor="text1"/>
    </w:rPr>
  </w:style>
  <w:style w:type="paragraph" w:styleId="9">
    <w:name w:val="heading 9"/>
    <w:basedOn w:val="a"/>
    <w:next w:val="a"/>
    <w:link w:val="9Char"/>
    <w:uiPriority w:val="9"/>
    <w:semiHidden w:val="1"/>
    <w:unhideWhenUsed w:val="1"/>
    <w:qFormat w:val="1"/>
    <w:rsid w:val="00A86511"/>
    <w:pPr>
      <w:keepNext w:val="1"/>
      <w:keepLines w:val="1"/>
      <w:spacing w:after="40" w:before="80"/>
      <w:ind w:left="500" w:leftChars="500"/>
      <w:outlineLvl w:val="8"/>
    </w:pPr>
    <w:rPr>
      <w:rFonts w:asciiTheme="majorHAnsi" w:cstheme="majorBidi" w:eastAsiaTheme="majorEastAsia" w:hAnsiTheme="majorHAnsi"/>
      <w:color w:val="000000" w:themeColor="text1"/>
    </w:r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Char" w:customStyle="1">
    <w:name w:val="제목 1 Char"/>
    <w:basedOn w:val="a0"/>
    <w:link w:val="1"/>
    <w:uiPriority w:val="9"/>
    <w:rsid w:val="00A86511"/>
    <w:rPr>
      <w:rFonts w:asciiTheme="majorHAnsi" w:cstheme="majorBidi" w:eastAsiaTheme="majorEastAsia" w:hAnsiTheme="majorHAnsi"/>
      <w:color w:val="000000" w:themeColor="text1"/>
      <w:sz w:val="32"/>
      <w:szCs w:val="32"/>
    </w:rPr>
  </w:style>
  <w:style w:type="character" w:styleId="2Char" w:customStyle="1">
    <w:name w:val="제목 2 Char"/>
    <w:basedOn w:val="a0"/>
    <w:link w:val="2"/>
    <w:uiPriority w:val="9"/>
    <w:semiHidden w:val="1"/>
    <w:rsid w:val="00A86511"/>
    <w:rPr>
      <w:rFonts w:asciiTheme="majorHAnsi" w:cstheme="majorBidi" w:eastAsiaTheme="majorEastAsia" w:hAnsiTheme="majorHAnsi"/>
      <w:color w:val="000000" w:themeColor="text1"/>
      <w:sz w:val="28"/>
      <w:szCs w:val="28"/>
    </w:rPr>
  </w:style>
  <w:style w:type="character" w:styleId="3Char" w:customStyle="1">
    <w:name w:val="제목 3 Char"/>
    <w:basedOn w:val="a0"/>
    <w:link w:val="3"/>
    <w:uiPriority w:val="9"/>
    <w:semiHidden w:val="1"/>
    <w:rsid w:val="00A86511"/>
    <w:rPr>
      <w:rFonts w:asciiTheme="majorHAnsi" w:cstheme="majorBidi" w:eastAsiaTheme="majorEastAsia" w:hAnsiTheme="majorHAnsi"/>
      <w:color w:val="000000" w:themeColor="text1"/>
      <w:sz w:val="24"/>
      <w:szCs w:val="24"/>
    </w:rPr>
  </w:style>
  <w:style w:type="character" w:styleId="4Char" w:customStyle="1">
    <w:name w:val="제목 4 Char"/>
    <w:basedOn w:val="a0"/>
    <w:link w:val="4"/>
    <w:uiPriority w:val="9"/>
    <w:semiHidden w:val="1"/>
    <w:rsid w:val="00A86511"/>
    <w:rPr>
      <w:rFonts w:asciiTheme="majorHAnsi" w:cstheme="majorBidi" w:eastAsiaTheme="majorEastAsia" w:hAnsiTheme="majorHAnsi"/>
      <w:color w:val="000000" w:themeColor="text1"/>
    </w:rPr>
  </w:style>
  <w:style w:type="character" w:styleId="5Char" w:customStyle="1">
    <w:name w:val="제목 5 Char"/>
    <w:basedOn w:val="a0"/>
    <w:link w:val="5"/>
    <w:uiPriority w:val="9"/>
    <w:semiHidden w:val="1"/>
    <w:rsid w:val="00A86511"/>
    <w:rPr>
      <w:rFonts w:asciiTheme="majorHAnsi" w:cstheme="majorBidi" w:eastAsiaTheme="majorEastAsia" w:hAnsiTheme="majorHAnsi"/>
      <w:color w:val="000000" w:themeColor="text1"/>
    </w:rPr>
  </w:style>
  <w:style w:type="character" w:styleId="6Char" w:customStyle="1">
    <w:name w:val="제목 6 Char"/>
    <w:basedOn w:val="a0"/>
    <w:link w:val="6"/>
    <w:uiPriority w:val="9"/>
    <w:semiHidden w:val="1"/>
    <w:rsid w:val="00A86511"/>
    <w:rPr>
      <w:rFonts w:asciiTheme="majorHAnsi" w:cstheme="majorBidi" w:eastAsiaTheme="majorEastAsia" w:hAnsiTheme="majorHAnsi"/>
      <w:color w:val="000000" w:themeColor="text1"/>
    </w:rPr>
  </w:style>
  <w:style w:type="character" w:styleId="7Char" w:customStyle="1">
    <w:name w:val="제목 7 Char"/>
    <w:basedOn w:val="a0"/>
    <w:link w:val="7"/>
    <w:uiPriority w:val="9"/>
    <w:semiHidden w:val="1"/>
    <w:rsid w:val="00A86511"/>
    <w:rPr>
      <w:rFonts w:asciiTheme="majorHAnsi" w:cstheme="majorBidi" w:eastAsiaTheme="majorEastAsia" w:hAnsiTheme="majorHAnsi"/>
      <w:color w:val="000000" w:themeColor="text1"/>
    </w:rPr>
  </w:style>
  <w:style w:type="character" w:styleId="8Char" w:customStyle="1">
    <w:name w:val="제목 8 Char"/>
    <w:basedOn w:val="a0"/>
    <w:link w:val="8"/>
    <w:uiPriority w:val="9"/>
    <w:semiHidden w:val="1"/>
    <w:rsid w:val="00A86511"/>
    <w:rPr>
      <w:rFonts w:asciiTheme="majorHAnsi" w:cstheme="majorBidi" w:eastAsiaTheme="majorEastAsia" w:hAnsiTheme="majorHAnsi"/>
      <w:color w:val="000000" w:themeColor="text1"/>
    </w:rPr>
  </w:style>
  <w:style w:type="character" w:styleId="9Char" w:customStyle="1">
    <w:name w:val="제목 9 Char"/>
    <w:basedOn w:val="a0"/>
    <w:link w:val="9"/>
    <w:uiPriority w:val="9"/>
    <w:semiHidden w:val="1"/>
    <w:rsid w:val="00A86511"/>
    <w:rPr>
      <w:rFonts w:asciiTheme="majorHAnsi" w:cstheme="majorBidi" w:eastAsiaTheme="majorEastAsia" w:hAnsiTheme="majorHAnsi"/>
      <w:color w:val="000000" w:themeColor="text1"/>
    </w:rPr>
  </w:style>
  <w:style w:type="paragraph" w:styleId="a3">
    <w:name w:val="Title"/>
    <w:basedOn w:val="a"/>
    <w:next w:val="a"/>
    <w:link w:val="Char"/>
    <w:uiPriority w:val="10"/>
    <w:qFormat w:val="1"/>
    <w:rsid w:val="00A86511"/>
    <w:pPr>
      <w:spacing w:after="80"/>
      <w:contextualSpacing w:val="1"/>
      <w:jc w:val="center"/>
    </w:pPr>
    <w:rPr>
      <w:rFonts w:asciiTheme="majorHAnsi" w:cstheme="majorBidi" w:eastAsiaTheme="majorEastAsia" w:hAnsiTheme="majorHAnsi"/>
      <w:spacing w:val="-10"/>
      <w:kern w:val="28"/>
      <w:sz w:val="56"/>
      <w:szCs w:val="56"/>
    </w:rPr>
  </w:style>
  <w:style w:type="character" w:styleId="Char" w:customStyle="1">
    <w:name w:val="제목 Char"/>
    <w:basedOn w:val="a0"/>
    <w:link w:val="a3"/>
    <w:uiPriority w:val="10"/>
    <w:rsid w:val="00A86511"/>
    <w:rPr>
      <w:rFonts w:asciiTheme="majorHAnsi" w:cstheme="majorBidi" w:eastAsiaTheme="majorEastAsia" w:hAnsiTheme="majorHAnsi"/>
      <w:spacing w:val="-10"/>
      <w:kern w:val="28"/>
      <w:sz w:val="56"/>
      <w:szCs w:val="56"/>
    </w:rPr>
  </w:style>
  <w:style w:type="paragraph" w:styleId="a4">
    <w:name w:val="Subtitle"/>
    <w:basedOn w:val="a"/>
    <w:next w:val="a"/>
    <w:link w:val="Char0"/>
    <w:uiPriority w:val="11"/>
    <w:qFormat w:val="1"/>
    <w:rsid w:val="00A86511"/>
    <w:pPr>
      <w:numPr>
        <w:ilvl w:val="1"/>
      </w:numPr>
      <w:spacing w:after="160"/>
      <w:jc w:val="center"/>
    </w:pPr>
    <w:rPr>
      <w:rFonts w:asciiTheme="majorHAnsi" w:cstheme="majorBidi" w:eastAsiaTheme="majorEastAsia" w:hAnsiTheme="majorHAnsi"/>
      <w:color w:val="595959" w:themeColor="text1" w:themeTint="0000A6"/>
      <w:spacing w:val="15"/>
      <w:sz w:val="28"/>
      <w:szCs w:val="28"/>
    </w:rPr>
  </w:style>
  <w:style w:type="character" w:styleId="Char0" w:customStyle="1">
    <w:name w:val="부제 Char"/>
    <w:basedOn w:val="a0"/>
    <w:link w:val="a4"/>
    <w:uiPriority w:val="11"/>
    <w:rsid w:val="00A86511"/>
    <w:rPr>
      <w:rFonts w:asciiTheme="majorHAnsi" w:cstheme="majorBidi" w:eastAsiaTheme="majorEastAsia" w:hAnsiTheme="majorHAnsi"/>
      <w:color w:val="595959" w:themeColor="text1" w:themeTint="0000A6"/>
      <w:spacing w:val="15"/>
      <w:sz w:val="28"/>
      <w:szCs w:val="28"/>
    </w:rPr>
  </w:style>
  <w:style w:type="paragraph" w:styleId="a5">
    <w:name w:val="Quote"/>
    <w:basedOn w:val="a"/>
    <w:next w:val="a"/>
    <w:link w:val="Char1"/>
    <w:uiPriority w:val="29"/>
    <w:qFormat w:val="1"/>
    <w:rsid w:val="00A86511"/>
    <w:pPr>
      <w:spacing w:after="160" w:before="160"/>
      <w:jc w:val="center"/>
    </w:pPr>
    <w:rPr>
      <w:i w:val="1"/>
      <w:iCs w:val="1"/>
      <w:color w:val="404040" w:themeColor="text1" w:themeTint="0000BF"/>
    </w:rPr>
  </w:style>
  <w:style w:type="character" w:styleId="Char1" w:customStyle="1">
    <w:name w:val="인용 Char"/>
    <w:basedOn w:val="a0"/>
    <w:link w:val="a5"/>
    <w:uiPriority w:val="29"/>
    <w:rsid w:val="00A86511"/>
    <w:rPr>
      <w:i w:val="1"/>
      <w:iCs w:val="1"/>
      <w:color w:val="404040" w:themeColor="text1" w:themeTint="0000BF"/>
    </w:rPr>
  </w:style>
  <w:style w:type="paragraph" w:styleId="a6">
    <w:name w:val="List Paragraph"/>
    <w:basedOn w:val="a"/>
    <w:uiPriority w:val="34"/>
    <w:qFormat w:val="1"/>
    <w:rsid w:val="00A86511"/>
    <w:pPr>
      <w:ind w:left="720"/>
      <w:contextualSpacing w:val="1"/>
    </w:pPr>
  </w:style>
  <w:style w:type="character" w:styleId="a7">
    <w:name w:val="Intense Emphasis"/>
    <w:basedOn w:val="a0"/>
    <w:uiPriority w:val="21"/>
    <w:qFormat w:val="1"/>
    <w:rsid w:val="00A86511"/>
    <w:rPr>
      <w:i w:val="1"/>
      <w:iCs w:val="1"/>
      <w:color w:val="365f91" w:themeColor="accent1" w:themeShade="0000BF"/>
    </w:rPr>
  </w:style>
  <w:style w:type="paragraph" w:styleId="a8">
    <w:name w:val="Intense Quote"/>
    <w:basedOn w:val="a"/>
    <w:next w:val="a"/>
    <w:link w:val="Char2"/>
    <w:uiPriority w:val="30"/>
    <w:qFormat w:val="1"/>
    <w:rsid w:val="00A86511"/>
    <w:pPr>
      <w:pBdr>
        <w:top w:color="365f91" w:space="10" w:sz="4" w:themeColor="accent1" w:themeShade="0000BF" w:val="single"/>
        <w:bottom w:color="365f91" w:space="10" w:sz="4" w:themeColor="accent1" w:themeShade="0000BF" w:val="single"/>
      </w:pBdr>
      <w:spacing w:after="360" w:before="360"/>
      <w:ind w:left="864" w:right="864"/>
      <w:jc w:val="center"/>
    </w:pPr>
    <w:rPr>
      <w:i w:val="1"/>
      <w:iCs w:val="1"/>
      <w:color w:val="365f91" w:themeColor="accent1" w:themeShade="0000BF"/>
    </w:rPr>
  </w:style>
  <w:style w:type="character" w:styleId="Char2" w:customStyle="1">
    <w:name w:val="강한 인용 Char"/>
    <w:basedOn w:val="a0"/>
    <w:link w:val="a8"/>
    <w:uiPriority w:val="30"/>
    <w:rsid w:val="00A86511"/>
    <w:rPr>
      <w:i w:val="1"/>
      <w:iCs w:val="1"/>
      <w:color w:val="365f91" w:themeColor="accent1" w:themeShade="0000BF"/>
    </w:rPr>
  </w:style>
  <w:style w:type="character" w:styleId="a9">
    <w:name w:val="Intense Reference"/>
    <w:basedOn w:val="a0"/>
    <w:uiPriority w:val="32"/>
    <w:qFormat w:val="1"/>
    <w:rsid w:val="00A86511"/>
    <w:rPr>
      <w:b w:val="1"/>
      <w:bCs w:val="1"/>
      <w:smallCaps w:val="1"/>
      <w:color w:val="365f91" w:themeColor="accent1" w:themeShade="0000BF"/>
      <w:spacing w:val="5"/>
    </w:rPr>
  </w:style>
  <w:style w:type="paragraph" w:styleId="Subtitle">
    <w:name w:val="Subtitle"/>
    <w:basedOn w:val="Normal"/>
    <w:next w:val="Normal"/>
    <w:pPr>
      <w:spacing w:after="160" w:lineRule="auto"/>
      <w:jc w:val="center"/>
    </w:pPr>
    <w:rPr>
      <w:rFonts w:ascii="Malgun Gothic" w:cs="Malgun Gothic" w:eastAsia="Malgun Gothic" w:hAnsi="Malgun Gothic"/>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anumMyeongjo-regular.ttf"/><Relationship Id="rId2" Type="http://schemas.openxmlformats.org/officeDocument/2006/relationships/font" Target="fonts/NanumMyeongjo-bold.tt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jaGPPHmiKcsFkkiaXPJpizzbCg==">CgMxLjA4AHIhMWRDZFgwcTVpdXdVc19xbEFYUC0tYzRZQ0NuTjdFaU43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2024-10-24T02:04:00Z</dcterms:created>
  <dc:creator>겸 홍</dc:creator>
</cp:coreProperties>
</file>