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6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8"/>
      </w:tblGrid>
      <w:tr>
        <w:trPr>
          <w:trHeight w:val="116" w:hRule="atLeast"/>
        </w:trPr>
        <w:tc>
          <w:tcPr>
            <w:tcW w:w="963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80C0"/>
            <w:vAlign w:val="center"/>
          </w:tcPr>
          <w:p>
            <w:pPr>
              <w:pStyle w:val="0"/>
              <w:widowControl w:val="off"/>
              <w:rPr>
                <w:color w:val="000000"/>
                <w:sz w:val="6"/>
                <w:shd w:val="clear" w:color="000000" w:fill="auto"/>
              </w:rPr>
            </w:pPr>
            <w:bookmarkStart w:id="1" w:name="_top"/>
            <w:bookmarkEnd w:id="1"/>
          </w:p>
        </w:tc>
      </w:tr>
      <w:tr>
        <w:trPr>
          <w:trHeight w:val="1361" w:hRule="atLeast"/>
        </w:trPr>
        <w:tc>
          <w:tcPr>
            <w:tcW w:w="963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drawing>
                <wp:inline distT="0" distB="0" distL="0" distR="0">
                  <wp:extent cx="1202309" cy="415544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309" cy="41554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Y헤드라인M" w:eastAsia="HY헤드라인M"/>
                <w:sz w:val="30"/>
                <w:shd w:val="clear" w:color="000000" w:fill="auto"/>
              </w:rPr>
              <w:t xml:space="preserve">과 함께하는 </w:t>
            </w:r>
          </w:p>
          <w:p>
            <w:pPr>
              <w:pStyle w:val="0"/>
              <w:widowControl w:val="off"/>
              <w:wordWrap/>
              <w:jc w:val="center"/>
              <w:spacing w:line="408" w:lineRule="auto"/>
            </w:pPr>
            <w:r>
              <w:rPr>
                <w:rFonts w:ascii="HY헤드라인M" w:eastAsia="HY헤드라인M"/>
                <w:sz w:val="44"/>
                <w:shd w:val="clear" w:color="000000" w:fill="auto"/>
              </w:rPr>
              <w:t>배움플러스 멘토링 하반기 멘토 모집</w:t>
            </w:r>
          </w:p>
        </w:tc>
      </w:tr>
      <w:tr>
        <w:trPr>
          <w:trHeight w:val="116" w:hRule="atLeast"/>
        </w:trPr>
        <w:tc>
          <w:tcPr>
            <w:tcW w:w="963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80C0"/>
            <w:vAlign w:val="center"/>
          </w:tcPr>
          <w:p>
            <w:pPr>
              <w:pStyle w:val="0"/>
              <w:widowControl w:val="off"/>
              <w:rPr>
                <w:color w:val="000000"/>
                <w:sz w:val="6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432" w:lineRule="auto"/>
      </w:pPr>
    </w:p>
    <w:tbl>
      <w:tblPr>
        <w:tblOverlap w:val="never"/>
        <w:tblW w:w="96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38"/>
      </w:tblGrid>
      <w:tr>
        <w:trPr>
          <w:trHeight w:val="1877" w:hRule="atLeast"/>
        </w:trPr>
        <w:tc>
          <w:tcPr>
            <w:tcW w:w="963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ind w:left="200" w:right="200"/>
              <w:widowControl w:val="off"/>
              <w:spacing w:line="336" w:lineRule="auto"/>
            </w:pPr>
            <w:r>
              <w:rPr>
                <w:rFonts w:ascii="맑은 고딕" w:eastAsia="맑은 고딕"/>
                <w:b/>
                <w:shd w:val="clear" w:color="000000" w:fill="auto"/>
                <w:spacing w:val="-9"/>
              </w:rPr>
              <w:t>한국사회복지협의회 자원봉사사업단</w:t>
            </w:r>
            <w:r>
              <w:rPr>
                <w:rFonts w:ascii="맑은 고딕" w:eastAsia="맑은 고딕"/>
                <w:shd w:val="clear" w:color="000000" w:fill="auto"/>
                <w:spacing w:val="-9"/>
              </w:rPr>
              <w:t xml:space="preserve">에서는 </w:t>
            </w:r>
            <w:r>
              <w:rPr>
                <w:rFonts w:ascii="맑은 고딕" w:eastAsia="맑은 고딕"/>
                <w:b/>
                <w:shd w:val="clear" w:color="000000" w:fill="auto"/>
                <w:spacing w:val="-9"/>
              </w:rPr>
              <w:t xml:space="preserve">홈플러스e파란재단과 함께하는 </w:t>
            </w:r>
            <w:r>
              <w:rPr>
                <w:rFonts w:ascii="맑은 고딕" w:eastAsia="맑은 고딕"/>
                <w:b/>
                <w:shd w:val="clear" w:color="000000" w:fill="auto"/>
                <w:spacing w:val="-9"/>
              </w:rPr>
              <w:t>『배움플러스</w:t>
            </w:r>
            <w:r>
              <w:rPr>
                <w:rFonts w:ascii="맑은 고딕" w:eastAsia="맑은 고딕"/>
                <w:b/>
                <w:shd w:val="clear" w:color="000000" w:fill="auto"/>
                <w:spacing w:val="-9"/>
              </w:rPr>
              <w:t xml:space="preserve"> 멘토링</w:t>
            </w:r>
            <w:r>
              <w:rPr>
                <w:rFonts w:ascii="맑은 고딕"/>
                <w:b/>
                <w:shd w:val="clear" w:color="000000" w:fill="auto"/>
                <w:spacing w:val="-9"/>
              </w:rPr>
              <w:t>』</w:t>
            </w:r>
            <w:r>
              <w:rPr>
                <w:rFonts w:ascii="맑은 고딕" w:eastAsia="맑은 고딕"/>
                <w:shd w:val="clear" w:color="000000" w:fill="auto"/>
                <w:spacing w:val="-9"/>
              </w:rPr>
              <w:t xml:space="preserve">에 함께 할 </w:t>
            </w:r>
            <w:r>
              <w:rPr>
                <w:rFonts w:ascii="맑은 고딕" w:eastAsia="맑은 고딕"/>
                <w:b/>
                <w:shd w:val="clear" w:color="000000" w:fill="auto"/>
                <w:spacing w:val="-9"/>
              </w:rPr>
              <w:t xml:space="preserve">멘토를 모집합니다. </w:t>
            </w:r>
          </w:p>
          <w:p>
            <w:pPr>
              <w:pStyle w:val="0"/>
              <w:ind w:left="200" w:right="200"/>
              <w:widowControl w:val="off"/>
              <w:spacing w:line="336" w:lineRule="auto"/>
            </w:pPr>
            <w:r>
              <w:rPr>
                <w:rFonts w:ascii="맑은 고딕" w:eastAsia="맑은 고딕"/>
                <w:b/>
                <w:shd w:val="clear" w:color="000000" w:fill="auto"/>
                <w:spacing w:val="-8"/>
              </w:rPr>
              <w:t>『배움플러스</w:t>
            </w:r>
            <w:r>
              <w:rPr>
                <w:rFonts w:ascii="맑은 고딕" w:eastAsia="맑은 고딕"/>
                <w:b/>
                <w:shd w:val="clear" w:color="000000" w:fill="auto"/>
                <w:spacing w:val="-8"/>
              </w:rPr>
              <w:t xml:space="preserve"> 멘토링</w:t>
            </w:r>
            <w:r>
              <w:rPr>
                <w:rFonts w:ascii="맑은 고딕"/>
                <w:b/>
                <w:shd w:val="clear" w:color="000000" w:fill="auto"/>
                <w:spacing w:val="-8"/>
              </w:rPr>
              <w:t>』</w:t>
            </w:r>
            <w:r>
              <w:rPr>
                <w:rFonts w:ascii="맑은 고딕"/>
                <w:b/>
                <w:shd w:val="clear" w:color="000000" w:fill="auto"/>
                <w:spacing w:val="-8"/>
              </w:rPr>
              <w:t xml:space="preserve"> </w:t>
            </w:r>
            <w:r>
              <w:rPr>
                <w:rFonts w:eastAsia="맑은 고딕"/>
                <w:shd w:val="clear" w:color="000000" w:fill="auto"/>
                <w:spacing w:val="-8"/>
              </w:rPr>
              <w:t>은</w:t>
            </w:r>
            <w:r>
              <w:rPr>
                <w:rFonts w:ascii="맑은 고딕"/>
                <w:b/>
                <w:shd w:val="clear" w:color="000000" w:fill="auto"/>
                <w:spacing w:val="-8"/>
              </w:rPr>
              <w:t xml:space="preserve"> </w:t>
            </w:r>
            <w:r>
              <w:rPr>
                <w:rFonts w:ascii="맑은 고딕" w:eastAsia="맑은 고딕"/>
                <w:shd w:val="clear" w:color="000000" w:fill="auto"/>
                <w:spacing w:val="-8"/>
              </w:rPr>
              <w:t xml:space="preserve">교육 취약 청소년에게 교육 기회를 제공하고 학업에 대한 흥미 유발 및 건전한 성장과 발달을 도모하며 멘토와 멘티가 함께 성장할 수 있도록 지원하는 멘토링 프로그램입니다. </w:t>
            </w:r>
            <w:r>
              <w:rPr>
                <w:rFonts w:ascii="맑은 고딕" w:eastAsia="맑은 고딕"/>
                <w:shd w:val="clear" w:color="000000" w:fill="auto"/>
                <w:spacing w:val="-10"/>
              </w:rPr>
              <w:t xml:space="preserve">나눔 문화를 실천하고 학습 멘토링이 가능한 </w:t>
            </w:r>
            <w:r>
              <w:rPr>
                <w:rFonts w:ascii="맑은 고딕" w:eastAsia="맑은 고딕"/>
                <w:b/>
                <w:color w:val="0000FF"/>
                <w:u w:val="single" w:color="auto"/>
                <w:shd w:val="clear" w:color="000000" w:fill="auto"/>
                <w:spacing w:val="-10"/>
              </w:rPr>
              <w:t>성인 멘토(대(휴)학생, 취업준비생, 직장인, 은퇴자 등)</w:t>
            </w:r>
            <w:r>
              <w:rPr>
                <w:rFonts w:ascii="맑은 고딕" w:eastAsia="맑은 고딕"/>
                <w:shd w:val="clear" w:color="000000" w:fill="auto"/>
                <w:spacing w:val="-10"/>
              </w:rPr>
              <w:t>의 많은 관심과 참여 부탁드립니다.</w:t>
            </w:r>
          </w:p>
        </w:tc>
      </w:tr>
    </w:tbl>
    <w:p>
      <w:pPr>
        <w:pStyle w:val="0"/>
        <w:widowControl w:val="off"/>
        <w:spacing w:line="432" w:lineRule="auto"/>
        <w:rPr>
          <w:rFonts w:ascii="맑은 고딕" w:eastAsia="맑은 고딕"/>
          <w:color w:val="000000"/>
          <w:sz w:val="26"/>
          <w:shd w:val="clear" w:color="000000" w:fill="auto"/>
        </w:rPr>
      </w:pPr>
    </w:p>
    <w:tbl>
      <w:tblPr>
        <w:tblOverlap w:val="never"/>
        <w:tblW w:w="957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0"/>
        <w:gridCol w:w="172"/>
        <w:gridCol w:w="8753"/>
      </w:tblGrid>
      <w:tr>
        <w:trPr>
          <w:trHeight w:val="679" w:hRule="atLeast"/>
        </w:trPr>
        <w:tc>
          <w:tcPr>
            <w:tcW w:w="650" w:type="dxa"/>
            <w:tcBorders>
              <w:top w:val="none" w:sz="11" w:space="0" w:color="000000"/>
              <w:left w:val="none" w:sz="11" w:space="0" w:color="000000"/>
              <w:bottom w:val="none" w:sz="11" w:space="0" w:color="000000"/>
              <w:right w:val="none" w:sz="11" w:space="0" w:color="000000"/>
            </w:tcBorders>
            <w:shd w:val="clear" w:color="auto" w:fill="066DAF"/>
            <w:vAlign w:val="center"/>
          </w:tcPr>
          <w:p>
            <w:pPr>
              <w:pStyle w:val="22"/>
              <w:widowControl w:val="off"/>
              <w:wordWrap/>
              <w:jc w:val="center"/>
            </w:pPr>
            <w:r>
              <w:rPr>
                <w:color w:val="FFFFFF"/>
                <w:w w:val="100"/>
                <w:spacing w:val="0"/>
              </w:rPr>
              <w:t>1</w:t>
            </w:r>
          </w:p>
        </w:tc>
        <w:tc>
          <w:tcPr>
            <w:tcW w:w="172" w:type="dxa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z w:val="36"/>
                <w:shd w:val="clear" w:color="000000" w:fill="auto"/>
              </w:rPr>
            </w:pPr>
          </w:p>
        </w:tc>
        <w:tc>
          <w:tcPr>
            <w:tcW w:w="8753" w:type="dxa"/>
            <w:tcBorders>
              <w:top w:val="none" w:sz="3" w:space="0" w:color="000000"/>
              <w:left w:val="none" w:sz="3" w:space="0" w:color="000000"/>
              <w:bottom w:val="single" w:sz="9" w:space="0" w:color="066DAF"/>
              <w:right w:val="none" w:sz="3" w:space="0" w:color="000000"/>
            </w:tcBorders>
            <w:vAlign w:val="center"/>
          </w:tcPr>
          <w:p>
            <w:pPr>
              <w:pStyle w:val="22"/>
              <w:widowControl w:val="off"/>
            </w:pPr>
            <w:r>
              <w:rPr>
                <w:b w:val="0"/>
                <w:color w:val="000000"/>
                <w:w w:val="100"/>
                <w:spacing w:val="0"/>
              </w:rPr>
              <w:t xml:space="preserve"> 사업개요</w:t>
            </w:r>
          </w:p>
        </w:tc>
      </w:tr>
    </w:tbl>
    <w:p>
      <w:pPr>
        <w:pStyle w:val="0"/>
        <w:ind w:left="1837" w:hanging="1877"/>
        <w:widowControl w:val="off"/>
        <w:spacing w:line="432" w:lineRule="auto"/>
      </w:pPr>
    </w:p>
    <w:p>
      <w:pPr>
        <w:pStyle w:val="0"/>
        <w:ind w:left="1837" w:hanging="1877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ascii="맑은 고딕" w:eastAsia="맑은 고딕"/>
          <w:b/>
          <w:sz w:val="26"/>
          <w:shd w:val="clear" w:color="000000" w:fill="auto"/>
        </w:rPr>
        <w:t>사 업 명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sz w:val="26"/>
          <w:shd w:val="clear" w:color="000000" w:fill="auto"/>
          <w:spacing w:val="-4"/>
        </w:rPr>
        <w:t>홈플러스 e파란재단과 함께하는 배움플러스 멘토링</w:t>
      </w:r>
    </w:p>
    <w:p>
      <w:pPr>
        <w:pStyle w:val="0"/>
        <w:ind w:left="1837" w:hanging="1877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활동기간</w:t>
      </w:r>
      <w:r>
        <w:rPr>
          <w:rFonts w:ascii="맑은 고딕" w:eastAsia="맑은 고딕"/>
          <w:sz w:val="26"/>
          <w:shd w:val="clear" w:color="000000" w:fill="auto"/>
        </w:rPr>
        <w:t>) 2024. 9월 ~ 12월</w:t>
      </w:r>
    </w:p>
    <w:p>
      <w:pPr>
        <w:pStyle w:val="0"/>
        <w:ind w:left="1843" w:hanging="1883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모집대상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color w:val="0000FF"/>
          <w:sz w:val="26"/>
          <w:u w:val="single" w:color="auto"/>
          <w:shd w:val="clear" w:color="000000" w:fill="auto"/>
        </w:rPr>
        <w:t>중학생과 학습(영어, 수학) 멘토링이 가능한 성인</w:t>
      </w:r>
    </w:p>
    <w:p>
      <w:pPr>
        <w:pStyle w:val="0"/>
        <w:ind w:left="1843" w:hanging="1883"/>
        <w:widowControl w:val="off"/>
        <w:spacing w:line="432" w:lineRule="auto"/>
      </w:pPr>
      <w:r>
        <w:rPr>
          <w:rFonts w:ascii="맑은 고딕" w:eastAsia="맑은 고딕"/>
          <w:color w:val="0000FF"/>
          <w:sz w:val="22"/>
          <w:shd w:val="clear" w:color="000000" w:fill="auto"/>
        </w:rPr>
        <w:t xml:space="preserve">      * 대(휴)학생, 취업준비생, 직장인, 은퇴자 등</w:t>
      </w:r>
    </w:p>
    <w:p>
      <w:pPr>
        <w:pStyle w:val="0"/>
        <w:ind w:left="1837" w:hanging="1877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ascii="맑은 고딕" w:eastAsia="맑은 고딕"/>
          <w:b/>
          <w:sz w:val="26"/>
          <w:shd w:val="clear" w:color="000000" w:fill="auto"/>
        </w:rPr>
        <w:t>활동장소 및 시간</w:t>
      </w:r>
      <w:r>
        <w:rPr>
          <w:rFonts w:ascii="맑은 고딕" w:eastAsia="맑은 고딕"/>
          <w:sz w:val="26"/>
          <w:shd w:val="clear" w:color="000000" w:fill="auto"/>
        </w:rPr>
        <w:t>) 홈플러스 인근 지역아동센터, 중학교</w:t>
      </w:r>
    </w:p>
    <w:tbl>
      <w:tblPr>
        <w:tblOverlap w:val="never"/>
        <w:tblW w:w="91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jc w:val="right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51"/>
        <w:gridCol w:w="1459"/>
        <w:gridCol w:w="1233"/>
        <w:gridCol w:w="1233"/>
        <w:gridCol w:w="1447"/>
        <w:gridCol w:w="1051"/>
        <w:gridCol w:w="1673"/>
      </w:tblGrid>
      <w:tr>
        <w:trPr>
          <w:cantSplit/>
          <w:tblHeader/>
          <w:trHeight w:val="313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shd w:val="clear" w:color="000000" w:fill="auto"/>
              </w:rPr>
              <w:t>지역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shd w:val="clear" w:color="000000" w:fill="auto"/>
              </w:rPr>
              <w:t>점포명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shd w:val="clear" w:color="000000" w:fill="auto"/>
              </w:rPr>
              <w:t>시작일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shd w:val="clear" w:color="000000" w:fill="auto"/>
              </w:rPr>
              <w:t>종료일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shd w:val="clear" w:color="000000" w:fill="auto"/>
              </w:rPr>
              <w:t>과목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shd w:val="clear" w:color="000000" w:fill="auto"/>
              </w:rPr>
              <w:t>요일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b/>
                <w:shd w:val="clear" w:color="000000" w:fill="auto"/>
              </w:rPr>
              <w:t>시간</w:t>
            </w:r>
          </w:p>
        </w:tc>
      </w:tr>
      <w:tr>
        <w:trPr>
          <w:cantSplit/>
          <w:trHeight w:val="460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서울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신도림점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12. 13.(금)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shd w:val="clear" w:color="000000" w:fill="auto"/>
              </w:rPr>
              <w:t>월, 수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shd w:val="clear" w:color="000000" w:fill="auto"/>
              </w:rPr>
              <w:t>17:30~19:00</w:t>
            </w:r>
          </w:p>
        </w:tc>
      </w:tr>
      <w:tr>
        <w:trPr>
          <w:cantSplit/>
          <w:trHeight w:val="460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서울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남현점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12. 13.(금)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hd w:val="clear" w:color="000000" w:fill="auto"/>
              </w:rPr>
              <w:t>금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shd w:val="clear" w:color="000000" w:fill="auto"/>
              </w:rPr>
              <w:t>18:00~19:30</w:t>
            </w:r>
          </w:p>
        </w:tc>
      </w:tr>
      <w:tr>
        <w:trPr>
          <w:cantSplit/>
          <w:trHeight w:val="516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부산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장림점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12. 13.(금)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eastAsia="맑은 고딕"/>
                <w:shd w:val="clear" w:color="000000" w:fill="auto"/>
              </w:rPr>
              <w:t>월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shd w:val="clear" w:color="000000" w:fill="auto"/>
              </w:rPr>
              <w:t>17:00~18:00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shd w:val="clear" w:color="000000" w:fill="auto"/>
              </w:rPr>
              <w:t>18:10~19:10</w:t>
            </w:r>
          </w:p>
        </w:tc>
      </w:tr>
      <w:tr>
        <w:trPr>
          <w:cantSplit/>
          <w:trHeight w:val="460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부산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감만점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12. 13.(금)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shd w:val="clear" w:color="000000" w:fill="auto"/>
              </w:rPr>
              <w:t>화, 금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shd w:val="clear" w:color="000000" w:fill="auto"/>
              </w:rPr>
              <w:t>17:30~19:00</w:t>
            </w:r>
          </w:p>
        </w:tc>
      </w:tr>
      <w:tr>
        <w:trPr>
          <w:cantSplit/>
          <w:trHeight w:val="460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인천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가좌점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12. 13.(금)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shd w:val="clear" w:color="000000" w:fill="auto"/>
              </w:rPr>
              <w:t>월, 금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shd w:val="clear" w:color="000000" w:fill="auto"/>
              </w:rPr>
              <w:t>17:30~19:00</w:t>
            </w:r>
          </w:p>
        </w:tc>
      </w:tr>
      <w:tr>
        <w:trPr>
          <w:cantSplit/>
          <w:trHeight w:val="516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대전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서대전점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12. 13.(금)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shd w:val="clear" w:color="000000" w:fill="auto"/>
              </w:rPr>
              <w:t>수, 금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/>
                <w:shd w:val="clear" w:color="000000" w:fill="auto"/>
              </w:rPr>
              <w:t>17:30~19:00</w:t>
            </w:r>
          </w:p>
        </w:tc>
      </w:tr>
      <w:tr>
        <w:trPr>
          <w:cantSplit/>
          <w:trHeight w:val="460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경기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상촌중학교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방학 전 주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25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 w:eastAsia="맑은 고딕"/>
                <w:sz w:val="22"/>
              </w:rPr>
              <w:t>월, 수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25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</w:rPr>
              <w:t>15:30~17:00</w:t>
            </w:r>
          </w:p>
        </w:tc>
      </w:tr>
      <w:tr>
        <w:trPr>
          <w:cantSplit/>
          <w:trHeight w:val="460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경기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단원중학교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방학 전 주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25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 w:eastAsia="맑은 고딕"/>
              </w:rPr>
              <w:t>월, 금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25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</w:rPr>
              <w:t>16:00~17:30</w:t>
            </w:r>
          </w:p>
        </w:tc>
      </w:tr>
      <w:tr>
        <w:trPr>
          <w:cantSplit/>
          <w:trHeight w:val="460" w:hRule="atLeast"/>
        </w:trPr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경기</w:t>
            </w:r>
          </w:p>
        </w:tc>
        <w:tc>
          <w:tcPr>
            <w:tcW w:w="1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선부중학교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9. 2.(월)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방학 전 주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</w:rPr>
              <w:t>영어, 수학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25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 w:eastAsia="맑은 고딕"/>
                <w:sz w:val="22"/>
              </w:rPr>
              <w:t>월, 수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25"/>
              <w:widowControl w:val="off"/>
              <w:wordWrap/>
              <w:snapToGrid w:val="0"/>
              <w:jc w:val="center"/>
              <w:spacing w:line="312" w:lineRule="auto"/>
            </w:pPr>
            <w:r>
              <w:rPr>
                <w:rFonts w:ascii="맑은 고딕"/>
              </w:rPr>
              <w:t>15:30~17:00</w:t>
            </w:r>
          </w:p>
        </w:tc>
      </w:tr>
    </w:tbl>
    <w:p>
      <w:pPr>
        <w:pStyle w:val="0"/>
        <w:ind w:left="1837" w:hanging="1877"/>
        <w:widowControl w:val="off"/>
        <w:spacing w:line="432" w:lineRule="auto"/>
      </w:pPr>
      <w:r>
        <w:rPr>
          <w:lang w:eastAsia="ko-KR"/>
          <w:rFonts w:ascii="맑은 고딕" w:eastAsia="맑은 고딕"/>
          <w:sz w:val="16"/>
          <w:shd w:val="clear" w:color="000000" w:fill="auto"/>
          <w:rtl w:val="off"/>
        </w:rPr>
        <w:t xml:space="preserve">        </w:t>
      </w:r>
      <w:r>
        <w:rPr>
          <w:rFonts w:ascii="맑은 고딕" w:eastAsia="맑은 고딕"/>
          <w:sz w:val="16"/>
          <w:shd w:val="clear" w:color="000000" w:fill="auto"/>
        </w:rPr>
        <w:t>* 세부 활동 장소는 [참고] 확인</w:t>
      </w:r>
    </w:p>
    <w:p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활동내용</w:t>
      </w:r>
      <w:r>
        <w:rPr>
          <w:rFonts w:ascii="맑은 고딕" w:eastAsia="맑은 고딕"/>
          <w:sz w:val="26"/>
          <w:shd w:val="clear" w:color="000000" w:fill="auto"/>
        </w:rPr>
        <w:t>) 멘티(중학생)에게 필요한 교과목 맞춤 학습 멘토링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  - 과목별(영어, 수학) 주 1회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ascii="맑은 고딕" w:eastAsia="맑은 고딕"/>
          <w:b/>
          <w:sz w:val="26"/>
          <w:shd w:val="clear" w:color="000000" w:fill="auto"/>
        </w:rPr>
        <w:t>활동 혜택</w:t>
      </w:r>
      <w:r>
        <w:rPr>
          <w:rFonts w:ascii="맑은 고딕"/>
          <w:sz w:val="26"/>
          <w:shd w:val="clear" w:color="000000" w:fill="auto"/>
        </w:rPr>
        <w:t xml:space="preserve">) 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  - (제공) 학습 멘토링 교육 콘텐츠</w:t>
      </w:r>
    </w:p>
    <w:p>
      <w:pPr>
        <w:pStyle w:val="0"/>
        <w:ind w:left="1400" w:hanging="1440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  <w:spacing w:val="-1"/>
        </w:rPr>
        <w:t xml:space="preserve">   - (지원) </w:t>
      </w:r>
      <w:r>
        <w:rPr>
          <w:rFonts w:ascii="맑은 고딕" w:eastAsia="맑은 고딕"/>
          <w:sz w:val="26"/>
          <w:shd w:val="clear" w:color="000000" w:fill="auto"/>
          <w:spacing w:val="-5"/>
        </w:rPr>
        <w:t>간식비, 교통비, 도서비, 자원봉사종합보험 가입, 홈플러스 및 한국사회복지협의회 현직자 인터뷰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  - (발급) 멘토링 활동 수료증, 봉사활동(VMS) 시간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  - (우대) 홈플러스 공개 채용 시 서류전형 패스</w:t>
      </w:r>
      <w:r>
        <w:rPr>
          <w:rFonts w:ascii="맑은 고딕" w:eastAsia="맑은 고딕"/>
          <w:sz w:val="22"/>
          <w:shd w:val="clear" w:color="000000" w:fill="auto"/>
        </w:rPr>
        <w:t>(1학기 이상 참여 시)</w:t>
      </w:r>
    </w:p>
    <w:p>
      <w:pPr>
        <w:pStyle w:val="0"/>
        <w:ind w:left="590" w:hanging="590"/>
        <w:widowControl w:val="off"/>
        <w:spacing w:line="432" w:lineRule="auto"/>
        <w:rPr>
          <w:rFonts w:ascii="맑은 고딕" w:eastAsia="맑은 고딕"/>
          <w:color w:val="000000"/>
          <w:sz w:val="26"/>
          <w:shd w:val="clear" w:color="000000" w:fill="auto"/>
        </w:rPr>
      </w:pPr>
    </w:p>
    <w:tbl>
      <w:tblPr>
        <w:tblOverlap w:val="never"/>
        <w:tblW w:w="89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0"/>
        <w:gridCol w:w="172"/>
        <w:gridCol w:w="8131"/>
      </w:tblGrid>
      <w:tr>
        <w:trPr>
          <w:trHeight w:val="679" w:hRule="atLeast"/>
        </w:trPr>
        <w:tc>
          <w:tcPr>
            <w:tcW w:w="650" w:type="dxa"/>
            <w:tcBorders>
              <w:top w:val="none" w:sz="11" w:space="0" w:color="000000"/>
              <w:left w:val="none" w:sz="11" w:space="0" w:color="000000"/>
              <w:bottom w:val="none" w:sz="11" w:space="0" w:color="000000"/>
              <w:right w:val="none" w:sz="11" w:space="0" w:color="000000"/>
            </w:tcBorders>
            <w:shd w:val="clear" w:color="auto" w:fill="066DAF"/>
            <w:vAlign w:val="center"/>
          </w:tcPr>
          <w:p>
            <w:pPr>
              <w:pStyle w:val="22"/>
              <w:widowControl w:val="off"/>
              <w:wordWrap/>
              <w:jc w:val="center"/>
            </w:pPr>
            <w:r>
              <w:rPr>
                <w:color w:val="FFFFFF"/>
                <w:w w:val="100"/>
                <w:spacing w:val="0"/>
              </w:rPr>
              <w:t>2</w:t>
            </w:r>
          </w:p>
        </w:tc>
        <w:tc>
          <w:tcPr>
            <w:tcW w:w="172" w:type="dxa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z w:val="36"/>
                <w:shd w:val="clear" w:color="000000" w:fill="auto"/>
              </w:rPr>
            </w:pPr>
          </w:p>
        </w:tc>
        <w:tc>
          <w:tcPr>
            <w:tcW w:w="8131" w:type="dxa"/>
            <w:tcBorders>
              <w:top w:val="none" w:sz="3" w:space="0" w:color="000000"/>
              <w:left w:val="none" w:sz="3" w:space="0" w:color="000000"/>
              <w:bottom w:val="single" w:sz="9" w:space="0" w:color="066DAF"/>
              <w:right w:val="none" w:sz="3" w:space="0" w:color="000000"/>
            </w:tcBorders>
            <w:vAlign w:val="center"/>
          </w:tcPr>
          <w:p>
            <w:pPr>
              <w:pStyle w:val="22"/>
              <w:widowControl w:val="off"/>
            </w:pPr>
            <w:r>
              <w:rPr>
                <w:b w:val="0"/>
                <w:color w:val="000000"/>
                <w:w w:val="100"/>
                <w:spacing w:val="0"/>
              </w:rPr>
              <w:t xml:space="preserve"> 멘토링 세부 일정</w:t>
            </w:r>
          </w:p>
        </w:tc>
      </w:tr>
    </w:tbl>
    <w:p>
      <w:pPr>
        <w:pStyle w:val="0"/>
        <w:ind w:left="519" w:hanging="559"/>
        <w:widowControl w:val="off"/>
        <w:spacing w:line="432" w:lineRule="auto"/>
      </w:pPr>
      <w:r>
        <w:rPr>
          <w:rFonts w:ascii="맑은 고딕"/>
          <w:b/>
          <w:sz w:val="26"/>
          <w:shd w:val="clear" w:color="000000" w:fill="auto"/>
        </w:rPr>
        <w:t>□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멘토 모집 및 선발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모집대상</w:t>
      </w:r>
      <w:r>
        <w:rPr>
          <w:rFonts w:ascii="맑은 고딕" w:eastAsia="맑은 고딕"/>
          <w:sz w:val="26"/>
          <w:shd w:val="clear" w:color="000000" w:fill="auto"/>
        </w:rPr>
        <w:t>) 학습 멘토링을 희망하는 성인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/>
          <w:sz w:val="26"/>
          <w:shd w:val="clear" w:color="000000" w:fill="auto"/>
        </w:rPr>
        <w:t xml:space="preserve">   - (</w:t>
      </w:r>
      <w:r>
        <w:rPr>
          <w:rFonts w:eastAsia="맑은 고딕"/>
          <w:b/>
          <w:sz w:val="26"/>
          <w:shd w:val="clear" w:color="000000" w:fill="auto"/>
        </w:rPr>
        <w:t>모집기간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b/>
          <w:color w:val="0000FF"/>
          <w:sz w:val="26"/>
          <w:u w:val="single" w:color="auto"/>
          <w:shd w:val="clear" w:color="000000" w:fill="auto"/>
        </w:rPr>
        <w:t>2024. 7. 15.(월) ~ 8. 9.(금) 18:00까지</w:t>
      </w:r>
    </w:p>
    <w:p>
      <w:pPr>
        <w:pStyle w:val="0"/>
        <w:ind w:left="615" w:hanging="655"/>
        <w:widowControl w:val="off"/>
        <w:spacing w:line="432" w:lineRule="auto"/>
      </w:pPr>
      <w:r>
        <w:rPr>
          <w:rFonts w:ascii="맑은 고딕"/>
          <w:sz w:val="26"/>
          <w:shd w:val="clear" w:color="000000" w:fill="auto"/>
        </w:rPr>
        <w:t xml:space="preserve">   - (</w:t>
      </w:r>
      <w:r>
        <w:rPr>
          <w:rFonts w:eastAsia="맑은 고딕"/>
          <w:b/>
          <w:sz w:val="26"/>
          <w:shd w:val="clear" w:color="000000" w:fill="auto"/>
        </w:rPr>
        <w:t>제출서류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sz w:val="26"/>
          <w:shd w:val="clear" w:color="000000" w:fill="auto"/>
          <w:spacing w:val="-14"/>
        </w:rPr>
        <w:t>지원서 및 자기소개서, 개인정보 수집·이용 및 제3자 제공 동의서</w:t>
      </w:r>
    </w:p>
    <w:p>
      <w:pPr>
        <w:pStyle w:val="0"/>
        <w:ind w:left="620" w:hanging="660"/>
        <w:widowControl w:val="off"/>
        <w:spacing w:line="432" w:lineRule="auto"/>
      </w:pPr>
      <w:r>
        <w:rPr>
          <w:rFonts w:ascii="맑은 고딕"/>
          <w:sz w:val="26"/>
          <w:shd w:val="clear" w:color="000000" w:fill="auto"/>
        </w:rPr>
        <w:t xml:space="preserve">   - (</w:t>
      </w:r>
      <w:r>
        <w:rPr>
          <w:rFonts w:eastAsia="맑은 고딕"/>
          <w:b/>
          <w:sz w:val="26"/>
          <w:shd w:val="clear" w:color="000000" w:fill="auto"/>
          <w:spacing w:val="-4"/>
        </w:rPr>
        <w:t>접수방법</w:t>
      </w:r>
      <w:r>
        <w:rPr>
          <w:rFonts w:ascii="맑은 고딕"/>
          <w:sz w:val="26"/>
          <w:shd w:val="clear" w:color="000000" w:fill="auto"/>
          <w:spacing w:val="-4"/>
        </w:rPr>
        <w:t xml:space="preserve">) </w:t>
      </w:r>
      <w:r>
        <w:rPr>
          <w:rFonts w:ascii="맑은 고딕"/>
          <w:sz w:val="26"/>
          <w:shd w:val="clear" w:color="000000" w:fill="auto"/>
          <w:spacing w:val="-4"/>
        </w:rPr>
        <w:fldChar w:fldCharType="begin"/>
      </w:r>
      <w:r>
        <w:rPr>
          <w:rFonts w:ascii="맑은 고딕"/>
          <w:sz w:val="26"/>
          <w:shd w:val="clear" w:color="000000" w:fill="auto"/>
          <w:spacing w:val="-4"/>
        </w:rPr>
        <w:instrText xml:space="preserve"> HYPERLINK "https://moaform.com/q/tWoybs" </w:instrText>
      </w:r>
      <w:r>
        <w:rPr>
          <w:rFonts w:ascii="맑은 고딕"/>
          <w:sz w:val="26"/>
          <w:shd w:val="clear" w:color="000000" w:fill="auto"/>
          <w:spacing w:val="-4"/>
        </w:rPr>
        <w:fldChar w:fldCharType="separate"/>
      </w:r>
      <w:r>
        <w:rPr>
          <w:rFonts w:ascii="맑은 고딕" w:eastAsia="맑은 고딕"/>
          <w:sz w:val="26"/>
          <w:shd w:val="clear" w:color="000000" w:fill="auto"/>
          <w:spacing w:val="-4"/>
        </w:rPr>
        <w:t>온라인 신청서 작성(</w:t>
      </w:r>
      <w:r>
        <w:rPr>
          <w:rFonts w:ascii="맑은 고딕"/>
          <w:color w:val="0000FF"/>
          <w:sz w:val="26"/>
          <w:u w:val="single" w:color="0000FF"/>
          <w:shd w:val="clear" w:color="000000" w:fill="auto"/>
          <w:spacing w:val="-18"/>
        </w:rPr>
        <w:t>https://moaform.com/q/tWoybs</w:t>
      </w:r>
      <w:r>
        <w:rPr>
          <w:rFonts w:ascii="맑은 고딕"/>
          <w:color w:val="0000FF"/>
          <w:sz w:val="26"/>
          <w:u w:val="single" w:color="0000FF"/>
          <w:shd w:val="clear" w:color="000000" w:fill="auto"/>
          <w:spacing w:val="-18"/>
        </w:rPr>
        <w:fldChar w:fldCharType="end"/>
      </w:r>
      <w:r>
        <w:rPr>
          <w:rFonts w:ascii="맑은 고딕"/>
          <w:sz w:val="26"/>
          <w:shd w:val="clear" w:color="000000" w:fill="auto"/>
          <w:spacing w:val="-18"/>
        </w:rPr>
        <w:t xml:space="preserve">) 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/>
          <w:sz w:val="26"/>
          <w:shd w:val="clear" w:color="000000" w:fill="auto"/>
        </w:rPr>
        <w:t xml:space="preserve">   - (</w:t>
      </w:r>
      <w:r>
        <w:rPr>
          <w:rFonts w:eastAsia="맑은 고딕"/>
          <w:b/>
          <w:sz w:val="26"/>
          <w:shd w:val="clear" w:color="000000" w:fill="auto"/>
        </w:rPr>
        <w:t>선발방법</w:t>
      </w:r>
      <w:r>
        <w:rPr>
          <w:rFonts w:ascii="맑은 고딕" w:eastAsia="맑은 고딕"/>
          <w:sz w:val="26"/>
          <w:shd w:val="clear" w:color="000000" w:fill="auto"/>
        </w:rPr>
        <w:t>) 지원서 접수 및 면접 후 멘토 선발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면접일정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b/>
          <w:color w:val="0000FF"/>
          <w:sz w:val="26"/>
          <w:shd w:val="clear" w:color="000000" w:fill="auto"/>
        </w:rPr>
        <w:t>2024. 8. 13.(화) ~ 8. 14.(수) 예정</w:t>
      </w:r>
    </w:p>
    <w:p>
      <w:pPr>
        <w:pStyle w:val="0"/>
        <w:ind w:left="1976" w:hanging="2016"/>
        <w:widowControl w:val="off"/>
        <w:spacing w:line="432" w:lineRule="auto"/>
      </w:pPr>
      <w:r>
        <w:rPr>
          <w:rFonts w:ascii="맑은 고딕"/>
          <w:sz w:val="26"/>
          <w:shd w:val="clear" w:color="000000" w:fill="auto"/>
        </w:rPr>
        <w:t xml:space="preserve">   - (</w:t>
      </w:r>
      <w:r>
        <w:rPr>
          <w:rFonts w:eastAsia="맑은 고딕"/>
          <w:b/>
          <w:sz w:val="26"/>
          <w:shd w:val="clear" w:color="000000" w:fill="auto"/>
        </w:rPr>
        <w:t>면접방법</w:t>
      </w:r>
      <w:r>
        <w:rPr>
          <w:rFonts w:ascii="맑은 고딕" w:eastAsia="맑은 고딕"/>
          <w:sz w:val="26"/>
          <w:shd w:val="clear" w:color="000000" w:fill="auto"/>
        </w:rPr>
        <w:t>) 온라인(zoom) 면접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면접발표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b/>
          <w:color w:val="0000FF"/>
          <w:sz w:val="26"/>
          <w:shd w:val="clear" w:color="000000" w:fill="auto"/>
        </w:rPr>
        <w:t>2024. 8. 14.(수) 예정</w:t>
      </w:r>
    </w:p>
    <w:p>
      <w:pPr>
        <w:pStyle w:val="0"/>
        <w:ind w:left="494" w:hanging="534"/>
        <w:widowControl w:val="off"/>
        <w:spacing w:line="432" w:lineRule="auto"/>
        <w:rPr>
          <w:rFonts w:ascii="맑은 고딕" w:eastAsia="맑은 고딕"/>
          <w:color w:val="000000"/>
          <w:sz w:val="16"/>
          <w:shd w:val="clear" w:color="000000" w:fill="auto"/>
        </w:rPr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ascii="맑은 고딕" w:eastAsia="맑은 고딕"/>
          <w:b/>
          <w:sz w:val="26"/>
          <w:shd w:val="clear" w:color="000000" w:fill="auto"/>
          <w:spacing w:val="-5"/>
        </w:rPr>
        <w:t>기존 멘토 혜택</w:t>
      </w:r>
      <w:r>
        <w:rPr>
          <w:rFonts w:ascii="맑은 고딕" w:eastAsia="맑은 고딕"/>
          <w:sz w:val="26"/>
          <w:shd w:val="clear" w:color="000000" w:fill="auto"/>
          <w:spacing w:val="-5"/>
        </w:rPr>
        <w:t>) 1학기 멘토 중 성실히 활동한 멘토에 한하여 재지원 시 서류 및 면접 심사 없이 선발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/>
          <w:b/>
          <w:sz w:val="26"/>
          <w:shd w:val="clear" w:color="000000" w:fill="auto"/>
        </w:rPr>
        <w:t>□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멘토 교육 및 O.T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교육시기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b/>
          <w:color w:val="0000FF"/>
          <w:sz w:val="26"/>
          <w:shd w:val="clear" w:color="000000" w:fill="auto"/>
        </w:rPr>
        <w:t>2024. 8. 21.(수) 예정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교육장소</w:t>
      </w:r>
      <w:r>
        <w:rPr>
          <w:rFonts w:ascii="맑은 고딕" w:eastAsia="맑은 고딕"/>
          <w:sz w:val="26"/>
          <w:shd w:val="clear" w:color="000000" w:fill="auto"/>
        </w:rPr>
        <w:t>) 한국사회복지협의회</w:t>
      </w:r>
      <w:r>
        <w:rPr>
          <w:rFonts w:ascii="맑은 고딕" w:eastAsia="맑은 고딕"/>
          <w:sz w:val="22"/>
          <w:shd w:val="clear" w:color="000000" w:fill="auto"/>
        </w:rPr>
        <w:t>(서울 마포구 공덕동 소재)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2"/>
          <w:shd w:val="clear" w:color="000000" w:fill="auto"/>
        </w:rPr>
        <w:t xml:space="preserve">    * 부산, 대전, 경남지역의 경우 교육 참석 교통비 지원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주요내용</w:t>
      </w:r>
      <w:r>
        <w:rPr>
          <w:rFonts w:ascii="맑은 고딕" w:eastAsia="맑은 고딕"/>
          <w:sz w:val="26"/>
          <w:shd w:val="clear" w:color="000000" w:fill="auto"/>
        </w:rPr>
        <w:t xml:space="preserve">) 멘토링 </w:t>
      </w:r>
      <w:r>
        <w:rPr>
          <w:rFonts w:ascii="맑은 고딕" w:eastAsia="맑은 고딕"/>
          <w:sz w:val="26"/>
          <w:shd w:val="clear" w:color="000000" w:fill="auto"/>
          <w:spacing w:val="-12"/>
        </w:rPr>
        <w:t>운영 가이드</w:t>
      </w:r>
      <w:r>
        <w:rPr>
          <w:rFonts w:ascii="맑은 고딕" w:eastAsia="맑은 고딕"/>
          <w:sz w:val="22"/>
          <w:shd w:val="clear" w:color="000000" w:fill="auto"/>
          <w:spacing w:val="-10"/>
        </w:rPr>
        <w:t>(교육 콘텐츠 활용 등)</w:t>
      </w:r>
      <w:r>
        <w:rPr>
          <w:rFonts w:ascii="맑은 고딕" w:eastAsia="맑은 고딕"/>
          <w:sz w:val="26"/>
          <w:shd w:val="clear" w:color="000000" w:fill="auto"/>
          <w:spacing w:val="-12"/>
        </w:rPr>
        <w:t xml:space="preserve"> 안내, 멘토 기본 교육</w:t>
      </w:r>
    </w:p>
    <w:p>
      <w:r>
        <w:br w:type="page"/>
      </w:r>
      <w:r>
        <w:rPr>
          <w:rFonts w:ascii="맑은 고딕"/>
          <w:b/>
          <w:sz w:val="26"/>
          <w:shd w:val="clear" w:color="000000" w:fill="auto"/>
        </w:rPr>
        <w:t>□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멘토링 활동 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활동기간</w:t>
      </w:r>
      <w:r>
        <w:rPr>
          <w:rFonts w:ascii="맑은 고딕"/>
          <w:sz w:val="26"/>
          <w:shd w:val="clear" w:color="000000" w:fill="auto"/>
        </w:rPr>
        <w:t xml:space="preserve">) </w:t>
      </w:r>
      <w:r>
        <w:rPr>
          <w:rFonts w:ascii="맑은 고딕" w:eastAsia="맑은 고딕"/>
          <w:b/>
          <w:sz w:val="26"/>
          <w:shd w:val="clear" w:color="000000" w:fill="auto"/>
        </w:rPr>
        <w:t>2024. 9월 ~ 12월</w:t>
      </w:r>
    </w:p>
    <w:tbl>
      <w:tblPr>
        <w:tblOverlap w:val="never"/>
        <w:tblW w:w="917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5069"/>
        <w:gridCol w:w="4107"/>
      </w:tblGrid>
      <w:tr>
        <w:trPr>
          <w:trHeight w:val="446" w:hRule="atLeast"/>
        </w:trPr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 장소(점포명, 학교)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활동기간</w:t>
            </w:r>
          </w:p>
        </w:tc>
      </w:tr>
      <w:tr>
        <w:trPr>
          <w:trHeight w:val="798" w:hRule="atLeast"/>
        </w:trPr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 xml:space="preserve">신도림점, 남현점, 장림점, 감만점, 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가좌점, 서대전점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2024. 9. 2.(월) ~ 12. 13.(금)</w:t>
            </w:r>
          </w:p>
        </w:tc>
      </w:tr>
      <w:tr>
        <w:trPr>
          <w:trHeight w:val="446" w:hRule="atLeast"/>
        </w:trPr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상촌중학교, 단원중학교, 선부중학교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2024. 9. 2.(월) ~ 겨울 방학 전 주</w:t>
            </w:r>
          </w:p>
        </w:tc>
      </w:tr>
    </w:tbl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ascii="맑은 고딕" w:eastAsia="맑은 고딕"/>
          <w:b/>
          <w:sz w:val="26"/>
          <w:shd w:val="clear" w:color="000000" w:fill="auto"/>
        </w:rPr>
        <w:t>학습 멘토링</w:t>
      </w:r>
      <w:r>
        <w:rPr>
          <w:rFonts w:ascii="맑은 고딕" w:eastAsia="맑은 고딕"/>
          <w:sz w:val="26"/>
          <w:shd w:val="clear" w:color="000000" w:fill="auto"/>
        </w:rPr>
        <w:t>) 과목별(영어, 수학) 주 1회</w:t>
      </w:r>
    </w:p>
    <w:p>
      <w:pPr>
        <w:pStyle w:val="0"/>
        <w:ind w:left="622" w:hanging="662"/>
        <w:widowControl w:val="off"/>
        <w:spacing w:line="432" w:lineRule="auto"/>
      </w:pPr>
      <w:r>
        <w:rPr>
          <w:rFonts w:ascii="맑은 고딕"/>
          <w:sz w:val="26"/>
          <w:shd w:val="clear" w:color="000000" w:fill="auto"/>
        </w:rPr>
        <w:t xml:space="preserve">   - </w:t>
      </w:r>
      <w:r>
        <w:rPr>
          <w:rFonts w:ascii="맑은 고딕" w:eastAsia="맑은 고딕" w:hAnsi="맑은 고딕" w:cs="Arial"/>
          <w:sz w:val="26"/>
          <w:u w:val="none" w:color="auto"/>
          <w:shd w:val="clear" w:color="000000" w:fill="auto"/>
          <w:spacing w:val="-30"/>
        </w:rPr>
        <w:t>지역아동센터 또는 중학교에서 온라인 교육 콘텐츠를 활용하여 학습 멘토링 진행</w:t>
      </w:r>
    </w:p>
    <w:p>
      <w:pPr>
        <w:pStyle w:val="0"/>
        <w:ind w:left="578" w:hanging="618"/>
        <w:widowControl w:val="off"/>
        <w:spacing w:line="432" w:lineRule="auto"/>
        <w:rPr>
          <w:rFonts w:ascii="맑은 고딕" w:eastAsia="맑은 고딕"/>
          <w:color w:val="000000"/>
          <w:sz w:val="16"/>
          <w:shd w:val="clear" w:color="000000" w:fill="auto"/>
        </w:rPr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모니터링</w:t>
      </w:r>
      <w:r>
        <w:rPr>
          <w:rFonts w:ascii="맑은 고딕" w:eastAsia="맑은 고딕"/>
          <w:sz w:val="26"/>
          <w:shd w:val="clear" w:color="000000" w:fill="auto"/>
        </w:rPr>
        <w:t>) 활동일지 점검, 현장방문, 평가회 등을 통해 활동 점검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/>
          <w:b/>
          <w:sz w:val="26"/>
          <w:shd w:val="clear" w:color="000000" w:fill="auto"/>
        </w:rPr>
        <w:t>□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평가회  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 w:eastAsia="맑은 고딕"/>
          <w:sz w:val="26"/>
          <w:shd w:val="clear" w:color="000000" w:fill="auto"/>
        </w:rPr>
        <w:t xml:space="preserve"> ㅇ (</w:t>
      </w:r>
      <w:r>
        <w:rPr>
          <w:rFonts w:eastAsia="맑은 고딕"/>
          <w:b/>
          <w:sz w:val="26"/>
          <w:shd w:val="clear" w:color="000000" w:fill="auto"/>
        </w:rPr>
        <w:t>운영시기</w:t>
      </w:r>
      <w:r>
        <w:rPr>
          <w:rFonts w:ascii="맑은 고딕" w:eastAsia="맑은 고딕"/>
          <w:sz w:val="26"/>
          <w:shd w:val="clear" w:color="000000" w:fill="auto"/>
        </w:rPr>
        <w:t>) 2024. 12월 말 예정</w:t>
      </w:r>
    </w:p>
    <w:p>
      <w:pPr>
        <w:pStyle w:val="0"/>
        <w:ind w:left="499" w:hanging="539"/>
        <w:widowControl w:val="off"/>
        <w:spacing w:line="432" w:lineRule="auto"/>
        <w:rPr>
          <w:rFonts w:ascii="맑은 고딕" w:eastAsia="맑은 고딕"/>
          <w:color w:val="000000"/>
          <w:sz w:val="16"/>
          <w:shd w:val="clear" w:color="000000" w:fill="auto"/>
        </w:rPr>
      </w:pPr>
      <w:r>
        <w:rPr>
          <w:rFonts w:ascii="맑은 고딕" w:eastAsia="맑은 고딕"/>
          <w:sz w:val="26"/>
          <w:shd w:val="clear" w:color="000000" w:fill="auto"/>
        </w:rPr>
        <w:t xml:space="preserve"> </w:t>
      </w:r>
      <w:r>
        <w:rPr>
          <w:rFonts w:ascii="맑은 고딕" w:eastAsia="맑은 고딕" w:cs="Arial"/>
          <w:sz w:val="26"/>
          <w:u w:val="none" w:color="auto"/>
          <w:shd w:val="clear" w:color="000000" w:fill="auto"/>
          <w:spacing w:val="-40"/>
        </w:rPr>
        <w:t>ㅇ (</w:t>
      </w:r>
      <w:r>
        <w:rPr>
          <w:rFonts w:eastAsia="맑은 고딕" w:cs="Arial"/>
          <w:b/>
          <w:sz w:val="26"/>
          <w:u w:val="none" w:color="auto"/>
          <w:shd w:val="clear" w:color="000000" w:fill="auto"/>
          <w:spacing w:val="-40"/>
        </w:rPr>
        <w:t>주요내용</w:t>
      </w:r>
      <w:r>
        <w:rPr>
          <w:rFonts w:ascii="맑은 고딕" w:eastAsia="맑은 고딕" w:cs="Arial"/>
          <w:sz w:val="26"/>
          <w:u w:val="none" w:color="auto"/>
          <w:shd w:val="clear" w:color="000000" w:fill="auto"/>
          <w:spacing w:val="-40"/>
        </w:rPr>
        <w:t>) 우수 멘토 시상 및 멘토링 활동 평가, 멘토링 현장 전문가 슈퍼비전, 현직자 인터뷰 등</w:t>
      </w:r>
    </w:p>
    <w:p>
      <w:pPr>
        <w:pStyle w:val="0"/>
        <w:ind w:left="519" w:hanging="559"/>
        <w:widowControl w:val="off"/>
        <w:spacing w:line="432" w:lineRule="auto"/>
      </w:pPr>
      <w:r>
        <w:rPr>
          <w:rFonts w:ascii="맑은 고딕"/>
          <w:b/>
          <w:sz w:val="26"/>
          <w:shd w:val="clear" w:color="000000" w:fill="auto"/>
        </w:rPr>
        <w:t>□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 추진 일정</w:t>
      </w:r>
      <w:r>
        <w:rPr>
          <w:lang w:eastAsia="ko-KR"/>
          <w:rFonts w:ascii="맑은 고딕" w:eastAsia="맑은 고딕"/>
          <w:b/>
          <w:sz w:val="26"/>
          <w:shd w:val="clear" w:color="000000" w:fill="auto"/>
          <w:rtl w:val="off"/>
        </w:rPr>
        <w:t xml:space="preserve"> </w:t>
      </w:r>
      <w:r>
        <w:rPr>
          <w:rFonts w:ascii="맑은 고딕" w:eastAsia="맑은 고딕"/>
        </w:rPr>
        <w:t>* 세부 일정은 멘토O.T.에서 안내 예정</w:t>
      </w:r>
    </w:p>
    <w:tbl>
      <w:tblPr>
        <w:tblOverlap w:val="never"/>
        <w:tblW w:w="92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654"/>
        <w:gridCol w:w="925"/>
        <w:gridCol w:w="925"/>
        <w:gridCol w:w="925"/>
        <w:gridCol w:w="925"/>
        <w:gridCol w:w="925"/>
        <w:gridCol w:w="925"/>
      </w:tblGrid>
      <w:tr>
        <w:trPr>
          <w:cantSplit/>
          <w:trHeight w:val="519" w:hRule="atLeast"/>
        </w:trPr>
        <w:tc>
          <w:tcPr>
            <w:tcW w:w="36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구분</w:t>
            </w:r>
          </w:p>
        </w:tc>
        <w:tc>
          <w:tcPr>
            <w:tcW w:w="55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2024년</w:t>
            </w:r>
          </w:p>
        </w:tc>
      </w:tr>
      <w:tr>
        <w:trPr>
          <w:cantSplit/>
          <w:trHeight w:val="519" w:hRule="atLeast"/>
        </w:trPr>
        <w:tc>
          <w:tcPr>
            <w:tcW w:w="3654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7월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8월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9월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10월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11월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12월</w:t>
            </w:r>
          </w:p>
        </w:tc>
      </w:tr>
      <w:tr>
        <w:trPr>
          <w:cantSplit/>
          <w:trHeight w:val="333" w:hRule="atLeast"/>
        </w:trPr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멘토 모집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>
        <w:trPr>
          <w:cantSplit/>
          <w:trHeight w:val="333" w:hRule="atLeast"/>
        </w:trPr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면접 및 선발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>
        <w:trPr>
          <w:cantSplit/>
          <w:trHeight w:val="333" w:hRule="atLeast"/>
        </w:trPr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멘토링 O.T. 및 멘토 교육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>
        <w:trPr>
          <w:cantSplit/>
          <w:trHeight w:val="333" w:hRule="atLeast"/>
        </w:trPr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멘토링 활동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thinDiagStripe" w:color="999999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thinDiagStripe" w:color="999999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thinDiagStripe" w:color="999999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thinDiagStripe" w:color="999999" w:fill="FFEF99"/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</w:tr>
      <w:tr>
        <w:trPr>
          <w:cantSplit/>
          <w:trHeight w:val="333" w:hRule="atLeast"/>
        </w:trPr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88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평가회</w:t>
            </w: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88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99"/>
            <w:vAlign w:val="center"/>
          </w:tcPr>
          <w:p>
            <w:pPr>
              <w:pStyle w:val="0"/>
              <w:widowControl w:val="off"/>
              <w:spacing w:line="288" w:lineRule="auto"/>
              <w:rPr/>
            </w:pPr>
          </w:p>
        </w:tc>
      </w:tr>
    </w:tbl>
    <w:tbl>
      <w:tblPr>
        <w:tblOverlap w:val="never"/>
        <w:tblW w:w="96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59"/>
        <w:gridCol w:w="172"/>
        <w:gridCol w:w="8300"/>
      </w:tblGrid>
      <w:tr>
        <w:trPr>
          <w:trHeight w:val="679" w:hRule="atLeast"/>
        </w:trPr>
        <w:tc>
          <w:tcPr>
            <w:tcW w:w="1159" w:type="dxa"/>
            <w:tcBorders>
              <w:top w:val="none" w:sz="11" w:space="0" w:color="000000"/>
              <w:left w:val="none" w:sz="11" w:space="0" w:color="000000"/>
              <w:bottom w:val="none" w:sz="11" w:space="0" w:color="000000"/>
              <w:right w:val="none" w:sz="11" w:space="0" w:color="000000"/>
            </w:tcBorders>
            <w:shd w:val="clear" w:color="auto" w:fill="066DAF"/>
            <w:vAlign w:val="center"/>
          </w:tcPr>
          <w:p>
            <w:pPr>
              <w:pStyle w:val="22"/>
              <w:widowControl w:val="off"/>
              <w:wordWrap/>
              <w:jc w:val="center"/>
            </w:pPr>
            <w:r>
              <w:rPr>
                <w:b w:val="0"/>
                <w:color w:val="FFFFFF"/>
                <w:w w:val="100"/>
                <w:spacing w:val="0"/>
              </w:rPr>
              <w:t>참고</w:t>
            </w:r>
          </w:p>
        </w:tc>
        <w:tc>
          <w:tcPr>
            <w:tcW w:w="172" w:type="dxa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HY헤드라인M" w:eastAsia="HY헤드라인M"/>
                <w:color w:val="000000"/>
                <w:sz w:val="36"/>
                <w:shd w:val="clear" w:color="000000" w:fill="auto"/>
              </w:rPr>
            </w:pPr>
          </w:p>
        </w:tc>
        <w:tc>
          <w:tcPr>
            <w:tcW w:w="8300" w:type="dxa"/>
            <w:tcBorders>
              <w:top w:val="none" w:sz="3" w:space="0" w:color="000000"/>
              <w:left w:val="none" w:sz="3" w:space="0" w:color="000000"/>
              <w:bottom w:val="single" w:sz="9" w:space="0" w:color="066DAF"/>
              <w:right w:val="none" w:sz="3" w:space="0" w:color="000000"/>
            </w:tcBorders>
            <w:vAlign w:val="center"/>
          </w:tcPr>
          <w:p>
            <w:pPr>
              <w:pStyle w:val="22"/>
              <w:widowControl w:val="off"/>
            </w:pPr>
            <w:r>
              <w:rPr>
                <w:b w:val="0"/>
                <w:color w:val="000000"/>
                <w:w w:val="100"/>
                <w:spacing w:val="0"/>
              </w:rPr>
              <w:t xml:space="preserve"> 배움플러스 멘토링 활동 장소 안내 </w:t>
            </w:r>
          </w:p>
        </w:tc>
      </w:tr>
    </w:tbl>
    <w:p>
      <w:pPr>
        <w:pStyle w:val="0"/>
        <w:ind w:left="519" w:hanging="559"/>
        <w:widowControl w:val="off"/>
        <w:spacing w:line="432" w:lineRule="auto"/>
      </w:pPr>
    </w:p>
    <w:tbl>
      <w:tblPr>
        <w:tblOverlap w:val="never"/>
        <w:tblW w:w="96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711"/>
        <w:gridCol w:w="824"/>
        <w:gridCol w:w="1334"/>
        <w:gridCol w:w="2296"/>
        <w:gridCol w:w="4447"/>
      </w:tblGrid>
      <w:tr>
        <w:trPr>
          <w:trHeight w:val="390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연번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지역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점포명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맑은 고딕" w:eastAsia="맑은 고딕"/>
                <w:b/>
                <w:shd w:val="clear" w:color="000000" w:fill="auto"/>
              </w:rPr>
              <w:t>활동 장소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맑은 고딕"/>
                <w:b/>
              </w:rPr>
              <w:t>주소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서울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신도림점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알씨디스페이스 대림점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서울시 영등포구 대림로 252 성원빌딩 3층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서울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 xml:space="preserve">남현점 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우면지역아동센터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  <w:spacing w:val="-7"/>
              </w:rPr>
              <w:t>서울 서초구 성촌1길 26 삼성프라자 1차 201호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3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부산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장림점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은항지역아동센터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부산광역시 사하구 두송로 30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4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부산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감만점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행복한지역아동센터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부산 남구 양지골로 169번길 56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5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인천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가좌점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21"/>
              </w:rPr>
              <w:t>푸른솔생활학교지역아동센터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인천 서구 가정로 138번길 14, 2층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6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대전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서대전점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대정지역아동센터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대전광역시 유성구 대정로42번길 68-3 301호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7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경기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상촌중학교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상촌중학교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경기 수원시 권선구 금곡로73번길 60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8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경기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단원중학교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단원중학교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경기 안산시 단원구 단원로 27</w:t>
            </w:r>
          </w:p>
        </w:tc>
      </w:tr>
      <w:tr>
        <w:trPr>
          <w:trHeight w:val="783" w:hRule="atLeast"/>
        </w:trPr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맑은 고딕"/>
              </w:rPr>
              <w:t>9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60" w:lineRule="auto"/>
            </w:pPr>
            <w:r>
              <w:rPr>
                <w:sz w:val="20"/>
              </w:rPr>
              <w:t>경기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4"/>
              <w:widowControl w:val="off"/>
              <w:spacing w:line="360" w:lineRule="auto"/>
            </w:pPr>
            <w:r>
              <w:rPr>
                <w:sz w:val="20"/>
                <w:spacing w:val="-8"/>
              </w:rPr>
              <w:t>선부중학교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23"/>
              <w:widowControl w:val="off"/>
              <w:spacing w:line="312" w:lineRule="auto"/>
            </w:pPr>
            <w:r>
              <w:rPr>
                <w:sz w:val="20"/>
                <w:spacing w:val="-8"/>
              </w:rPr>
              <w:t>선부중학교</w:t>
            </w:r>
          </w:p>
        </w:tc>
        <w:tc>
          <w:tcPr>
            <w:tcW w:w="4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360" w:lineRule="auto"/>
              <w:textAlignment w:val="center"/>
            </w:pPr>
            <w:r>
              <w:rPr>
                <w:rFonts w:ascii="맑은 고딕" w:eastAsia="맑은 고딕"/>
                <w:shd w:val="clear" w:color="000000" w:fill="auto"/>
              </w:rPr>
              <w:t>경기 안산시 단원구 달미로 95</w:t>
            </w:r>
          </w:p>
        </w:tc>
      </w:tr>
    </w:tbl>
    <w:p>
      <w:pPr>
        <w:pStyle w:val="0"/>
        <w:ind w:left="1837" w:hanging="1877"/>
        <w:widowControl w:val="off"/>
        <w:spacing w:line="432" w:lineRule="auto"/>
      </w:pPr>
      <w:r>
        <w:rPr>
          <w:rFonts w:ascii="맑은 고딕" w:eastAsia="맑은 고딕"/>
          <w:shd w:val="clear" w:color="000000" w:fill="auto"/>
        </w:rPr>
        <w:t>* 상황에 따라 장소와 시간이 변경될 수 있음</w:t>
      </w:r>
    </w:p>
    <w:p>
      <w:pPr>
        <w:pStyle w:val="0"/>
        <w:ind w:left="519" w:hanging="559"/>
        <w:widowControl w:val="off"/>
        <w:spacing w:line="432" w:lineRule="auto"/>
      </w:pPr>
    </w:p>
    <w:sectPr>
      <w:pgSz w:w="11906" w:h="16837"/>
      <w:pgMar w:top="1417" w:right="1134" w:bottom="1701" w:left="1134" w:header="567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notTrueType w:val="false"/>
    <w:sig w:usb0="900002A7" w:usb1="01D77CFB" w:usb2="00000010" w:usb3="00000001" w:csb0="00080001" w:csb1="00000001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Arial">
    <w:panose1 w:val="020B0604020202020204"/>
    <w:notTrueType w:val="false"/>
    <w:sig w:usb0="E0002EFF" w:usb1="C000785B" w:usb2="00000009" w:usb3="00000001" w:csb0="400001FF" w:csb1="FFFF0000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pStyle w:val="9"/>
      <w:suff w:val="space"/>
    </w:lvl>
    <w:lvl w:ilvl="8">
      <w:start w:val="1"/>
      <w:lvlJc w:val="left"/>
      <w:suff w:val="space"/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pStyle w:val="10"/>
      <w:suff w:val="space"/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space"/>
    </w:lvl>
    <w:lvl w:ilvl="8">
      <w:start w:val="1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21">
    <w:name w:val="캡션"/>
    <w:uiPriority w:val="21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2">
    <w:name w:val="1234"/>
    <w:uiPriority w:val="2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Y헤드라인M" w:eastAsia="HY헤드라인M"/>
      <w:b/>
      <w:strike w:val="off"/>
      <w:color w:val="29323C"/>
      <w:w w:val="95"/>
      <w:sz w:val="36"/>
      <w:dstrike w:val="off"/>
      <w:spacing w:val="-11"/>
    </w:rPr>
  </w:style>
  <w:style w:type="paragraph" w:customStyle="1" w:styleId="23">
    <w:name w:val="xl65"/>
    <w:uiPriority w:val="23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strike w:val="off"/>
      <w:color w:val="000000"/>
      <w:sz w:val="22"/>
      <w:dstrike w:val="off"/>
    </w:rPr>
  </w:style>
  <w:style w:type="paragraph" w:customStyle="1" w:styleId="24">
    <w:name w:val="xl66"/>
    <w:uiPriority w:val="24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spacing w:after="0" w:before="0" w:line="240" w:lineRule="auto"/>
      <w:textAlignment w:val="center"/>
    </w:pPr>
    <w:rPr>
      <w:rFonts w:ascii="맑은 고딕" w:eastAsia="맑은 고딕"/>
      <w:strike w:val="off"/>
      <w:color w:val="000000"/>
      <w:sz w:val="22"/>
      <w:dstrike w:val="off"/>
    </w:rPr>
  </w:style>
  <w:style w:type="paragraph" w:customStyle="1" w:styleId="25">
    <w:name w:val="바탕글1"/>
    <w:uiPriority w:val="25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A0000"/>
        <w:left w:val="none" w:sz="2" w:space="0" w:color="0A0000"/>
        <w:bottom w:val="none" w:sz="2" w:space="0" w:color="0A0000"/>
        <w:right w:val="none" w:sz="2" w:space="0" w:color="0A0000"/>
      </w:pBdr>
      <w:spacing w:after="0" w:before="0" w:line="288" w:lineRule="auto"/>
      <w:textAlignment w:val="baseline"/>
    </w:pPr>
    <w:rPr>
      <w:rFonts w:ascii="함초롬바탕" w:eastAsia="함초롬바탕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ㅇ </dc:title>
  <dc:subject/>
  <dc:creator>신예슬</dc:creator>
  <cp:keywords/>
  <dc:description/>
  <cp:lastModifiedBy>박혜림_137</cp:lastModifiedBy>
  <cp:revision>1</cp:revision>
  <dcterms:modified xsi:type="dcterms:W3CDTF">2024-07-15T00:58:02Z</dcterms:modified>
  <cp:version>1000.0100.01</cp:version>
</cp:coreProperties>
</file>