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B2B2" w14:textId="0E9C86BC" w:rsidR="001D549D" w:rsidRPr="00C1080E" w:rsidRDefault="0056393F" w:rsidP="00C1080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제</w:t>
      </w:r>
      <w:r>
        <w:rPr>
          <w:sz w:val="36"/>
          <w:szCs w:val="36"/>
        </w:rPr>
        <w:t>8</w:t>
      </w:r>
      <w:r>
        <w:rPr>
          <w:rFonts w:hint="eastAsia"/>
          <w:sz w:val="36"/>
          <w:szCs w:val="36"/>
        </w:rPr>
        <w:t xml:space="preserve">회 </w:t>
      </w:r>
      <w:proofErr w:type="spellStart"/>
      <w:r>
        <w:rPr>
          <w:rFonts w:hint="eastAsia"/>
          <w:sz w:val="36"/>
          <w:szCs w:val="36"/>
        </w:rPr>
        <w:t>전국대학생가치투자대회</w:t>
      </w:r>
      <w:proofErr w:type="spellEnd"/>
    </w:p>
    <w:p w14:paraId="2339A94A" w14:textId="785239AC" w:rsidR="005A35C5" w:rsidRDefault="005A35C5">
      <w:r>
        <w:t>[</w:t>
      </w:r>
      <w:r>
        <w:rPr>
          <w:rFonts w:hint="eastAsia"/>
        </w:rPr>
        <w:t>대회 설명]</w:t>
      </w:r>
    </w:p>
    <w:p w14:paraId="6DCEDA79" w14:textId="5FF11171" w:rsidR="005A35C5" w:rsidRDefault="00A85741" w:rsidP="00A85741">
      <w:pPr>
        <w:pStyle w:val="large"/>
        <w:numPr>
          <w:ilvl w:val="0"/>
          <w:numId w:val="10"/>
        </w:numPr>
        <w:wordWrap w:val="0"/>
        <w:spacing w:before="0" w:beforeAutospacing="0" w:after="0" w:afterAutospacing="0" w:line="300" w:lineRule="atLeast"/>
        <w:rPr>
          <w:rFonts w:ascii="맑은 고딕" w:eastAsia="맑은 고딕" w:hAnsi="맑은 고딕"/>
          <w:color w:val="444444"/>
          <w:spacing w:val="-8"/>
          <w:sz w:val="21"/>
          <w:szCs w:val="21"/>
        </w:rPr>
      </w:pPr>
      <w:r>
        <w:rPr>
          <w:rFonts w:ascii="맑은 고딕" w:eastAsia="맑은 고딕" w:hAnsi="맑은 고딕" w:hint="eastAsia"/>
          <w:color w:val="444444"/>
          <w:spacing w:val="-8"/>
          <w:sz w:val="21"/>
          <w:szCs w:val="21"/>
        </w:rPr>
        <w:t>본 대회는 기업의 본질적인 가치를 찾고 비교적 장기간 적은 수의 종목에 투자하여 적정한 수익률을 내는 것을 목표로 궁극적으로는 대학생들이 올바른 투자관을 함양하고 가치투자자의 원칙확립을 목적으로 개최하는 대회입니다.</w:t>
      </w:r>
      <w:r>
        <w:rPr>
          <w:rFonts w:ascii="맑은 고딕" w:eastAsia="맑은 고딕" w:hAnsi="맑은 고딕" w:hint="eastAsia"/>
          <w:color w:val="444444"/>
          <w:spacing w:val="-8"/>
          <w:sz w:val="21"/>
          <w:szCs w:val="21"/>
        </w:rPr>
        <w:br/>
        <w:t>대회로 많은 대학생 투자자들이 지식이 깊은 참가자들과 선의의 경쟁을 펼치고, 심사위원들의 피드백을 통해 한 걸음 더 성장하며 투기가 아닌, 진정한 가치투자에 한 걸음 더 가까워질 수 있기를 기원합니다.</w:t>
      </w:r>
    </w:p>
    <w:p w14:paraId="5E7572A3" w14:textId="77777777" w:rsidR="00A85741" w:rsidRPr="00A85741" w:rsidRDefault="00A85741" w:rsidP="00A85741">
      <w:pPr>
        <w:pStyle w:val="large"/>
        <w:wordWrap w:val="0"/>
        <w:spacing w:before="0" w:beforeAutospacing="0" w:after="0" w:afterAutospacing="0" w:line="300" w:lineRule="atLeast"/>
        <w:ind w:left="800"/>
        <w:rPr>
          <w:rFonts w:ascii="맑은 고딕" w:eastAsia="맑은 고딕" w:hAnsi="맑은 고딕"/>
          <w:color w:val="444444"/>
          <w:spacing w:val="-8"/>
          <w:sz w:val="21"/>
          <w:szCs w:val="21"/>
        </w:rPr>
      </w:pPr>
    </w:p>
    <w:p w14:paraId="481B7580" w14:textId="46D2E21F" w:rsidR="00C1080E" w:rsidRDefault="00C1080E">
      <w:r>
        <w:rPr>
          <w:rFonts w:hint="eastAsia"/>
        </w:rPr>
        <w:t>[개요</w:t>
      </w:r>
      <w:r>
        <w:t>]</w:t>
      </w:r>
    </w:p>
    <w:p w14:paraId="2FFA6617" w14:textId="1D7D70D0" w:rsidR="00C1080E" w:rsidRDefault="00C1080E" w:rsidP="00C108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총 상금 </w:t>
      </w:r>
      <w:r>
        <w:t>600</w:t>
      </w:r>
      <w:r>
        <w:rPr>
          <w:rFonts w:hint="eastAsia"/>
        </w:rPr>
        <w:t>만원</w:t>
      </w:r>
    </w:p>
    <w:p w14:paraId="53FCB97F" w14:textId="3215AE2F" w:rsidR="00C1080E" w:rsidRDefault="00C1080E" w:rsidP="00C1080E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 xml:space="preserve">신청기간 </w:t>
      </w:r>
      <w:r>
        <w:t>:</w:t>
      </w:r>
      <w:proofErr w:type="gramEnd"/>
      <w:r>
        <w:t xml:space="preserve"> 2023</w:t>
      </w:r>
      <w:r w:rsidR="007365DD">
        <w:rPr>
          <w:rFonts w:hint="eastAsia"/>
        </w:rPr>
        <w:t>.</w:t>
      </w:r>
      <w:r w:rsidR="007365DD">
        <w:t xml:space="preserve"> </w:t>
      </w:r>
      <w:r>
        <w:t>12</w:t>
      </w:r>
      <w:r w:rsidR="00714707">
        <w:t>.</w:t>
      </w:r>
      <w:r>
        <w:rPr>
          <w:rFonts w:hint="eastAsia"/>
        </w:rPr>
        <w:t xml:space="preserve"> </w:t>
      </w:r>
      <w:r>
        <w:t>26 ~ 2024</w:t>
      </w:r>
      <w:r w:rsidR="00714707">
        <w:t>.</w:t>
      </w:r>
      <w:r>
        <w:rPr>
          <w:rFonts w:hint="eastAsia"/>
        </w:rPr>
        <w:t xml:space="preserve"> </w:t>
      </w:r>
      <w:r w:rsidR="00714707">
        <w:t>0</w:t>
      </w:r>
      <w:r>
        <w:t>2</w:t>
      </w:r>
      <w:r w:rsidR="00714707">
        <w:t>.</w:t>
      </w:r>
      <w:r>
        <w:rPr>
          <w:rFonts w:hint="eastAsia"/>
        </w:rPr>
        <w:t xml:space="preserve"> </w:t>
      </w:r>
      <w:r>
        <w:t>26</w:t>
      </w:r>
    </w:p>
    <w:p w14:paraId="49C5CF3C" w14:textId="21245C7F" w:rsidR="00C1080E" w:rsidRDefault="00C1080E" w:rsidP="00C108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보고서 제출 기간</w:t>
      </w:r>
    </w:p>
    <w:p w14:paraId="2FFEE004" w14:textId="0ECDF2B4" w:rsidR="00C1080E" w:rsidRDefault="00C1080E" w:rsidP="00C1080E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 xml:space="preserve">투자계획서 </w:t>
      </w:r>
      <w:r>
        <w:t>:</w:t>
      </w:r>
      <w:proofErr w:type="gramEnd"/>
      <w:r>
        <w:t xml:space="preserve"> 2024</w:t>
      </w:r>
      <w:r w:rsidR="00714707">
        <w:rPr>
          <w:rFonts w:hint="eastAsia"/>
        </w:rPr>
        <w:t>.</w:t>
      </w:r>
      <w:r>
        <w:rPr>
          <w:rFonts w:hint="eastAsia"/>
        </w:rPr>
        <w:t xml:space="preserve"> </w:t>
      </w:r>
      <w:r w:rsidR="00714707">
        <w:t>0</w:t>
      </w:r>
      <w:r>
        <w:t>2</w:t>
      </w:r>
      <w:r w:rsidR="00714707">
        <w:t>.</w:t>
      </w:r>
      <w:r>
        <w:rPr>
          <w:rFonts w:hint="eastAsia"/>
        </w:rPr>
        <w:t xml:space="preserve"> </w:t>
      </w:r>
      <w:r>
        <w:t>26</w:t>
      </w:r>
    </w:p>
    <w:p w14:paraId="54C518F6" w14:textId="2B9B07CF" w:rsidR="00C1080E" w:rsidRDefault="00C1080E" w:rsidP="00C1080E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 xml:space="preserve">투자중간보고서 </w:t>
      </w:r>
      <w:r>
        <w:t>:</w:t>
      </w:r>
      <w:proofErr w:type="gramEnd"/>
      <w:r>
        <w:t xml:space="preserve"> 2024</w:t>
      </w:r>
      <w:r w:rsidR="00714707">
        <w:rPr>
          <w:rFonts w:hint="eastAsia"/>
        </w:rPr>
        <w:t>.</w:t>
      </w:r>
      <w:r>
        <w:rPr>
          <w:rFonts w:hint="eastAsia"/>
        </w:rPr>
        <w:t xml:space="preserve"> </w:t>
      </w:r>
      <w:r w:rsidR="00714707">
        <w:t>0</w:t>
      </w:r>
      <w:r>
        <w:t>4</w:t>
      </w:r>
      <w:r w:rsidR="00714707">
        <w:rPr>
          <w:rFonts w:hint="eastAsia"/>
        </w:rPr>
        <w:t>.</w:t>
      </w:r>
      <w:r>
        <w:rPr>
          <w:rFonts w:hint="eastAsia"/>
        </w:rPr>
        <w:t xml:space="preserve"> </w:t>
      </w:r>
      <w:r>
        <w:t>29</w:t>
      </w:r>
    </w:p>
    <w:p w14:paraId="0B4F3672" w14:textId="758748FE" w:rsidR="00C1080E" w:rsidRDefault="00C1080E" w:rsidP="00C1080E">
      <w:pPr>
        <w:pStyle w:val="a3"/>
        <w:numPr>
          <w:ilvl w:val="0"/>
          <w:numId w:val="2"/>
        </w:numPr>
        <w:ind w:leftChars="0"/>
      </w:pPr>
      <w:proofErr w:type="spellStart"/>
      <w:proofErr w:type="gramStart"/>
      <w:r>
        <w:rPr>
          <w:rFonts w:hint="eastAsia"/>
        </w:rPr>
        <w:t>투자최종보고서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2024</w:t>
      </w:r>
      <w:r w:rsidR="00714707">
        <w:rPr>
          <w:rFonts w:hint="eastAsia"/>
        </w:rPr>
        <w:t>.</w:t>
      </w:r>
      <w:r>
        <w:rPr>
          <w:rFonts w:hint="eastAsia"/>
        </w:rPr>
        <w:t xml:space="preserve"> </w:t>
      </w:r>
      <w:r w:rsidR="00714707">
        <w:t>0</w:t>
      </w:r>
      <w:r>
        <w:t>7</w:t>
      </w:r>
      <w:r w:rsidR="00714707">
        <w:rPr>
          <w:rFonts w:hint="eastAsia"/>
        </w:rPr>
        <w:t>.</w:t>
      </w:r>
      <w:r>
        <w:rPr>
          <w:rFonts w:hint="eastAsia"/>
        </w:rPr>
        <w:t xml:space="preserve"> </w:t>
      </w:r>
      <w:r>
        <w:t>29</w:t>
      </w:r>
    </w:p>
    <w:p w14:paraId="3F3F12B3" w14:textId="47ADD907" w:rsidR="00C1080E" w:rsidRDefault="00C1080E" w:rsidP="00C1080E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대회기간 :</w:t>
      </w:r>
      <w:proofErr w:type="gramEnd"/>
      <w:r>
        <w:t xml:space="preserve"> 2024</w:t>
      </w:r>
      <w:r w:rsidR="00714707">
        <w:t>.</w:t>
      </w:r>
      <w:r>
        <w:t xml:space="preserve"> </w:t>
      </w:r>
      <w:r w:rsidR="00714707">
        <w:t>0</w:t>
      </w:r>
      <w:r>
        <w:t>1</w:t>
      </w:r>
      <w:r w:rsidR="00714707">
        <w:t>.</w:t>
      </w:r>
      <w:r>
        <w:rPr>
          <w:rFonts w:hint="eastAsia"/>
        </w:rPr>
        <w:t xml:space="preserve"> </w:t>
      </w:r>
      <w:r>
        <w:t xml:space="preserve">29 ~ </w:t>
      </w:r>
      <w:r w:rsidR="00714707">
        <w:t>0</w:t>
      </w:r>
      <w:r>
        <w:t>9</w:t>
      </w:r>
      <w:r w:rsidR="00714707">
        <w:t>.</w:t>
      </w:r>
      <w:r>
        <w:rPr>
          <w:rFonts w:hint="eastAsia"/>
        </w:rPr>
        <w:t xml:space="preserve"> </w:t>
      </w:r>
      <w:r>
        <w:t>26</w:t>
      </w:r>
    </w:p>
    <w:p w14:paraId="1E0C5671" w14:textId="0D8AEA27" w:rsidR="00C1080E" w:rsidRDefault="00C1080E" w:rsidP="00C1080E">
      <w:pPr>
        <w:pStyle w:val="a3"/>
        <w:ind w:leftChars="0"/>
      </w:pPr>
      <w:r>
        <w:rPr>
          <w:rFonts w:hint="eastAsia"/>
        </w:rPr>
        <w:t xml:space="preserve">*수익률 </w:t>
      </w:r>
      <w:proofErr w:type="gramStart"/>
      <w:r>
        <w:rPr>
          <w:rFonts w:hint="eastAsia"/>
        </w:rPr>
        <w:t xml:space="preserve">기간 </w:t>
      </w:r>
      <w:r>
        <w:t>:</w:t>
      </w:r>
      <w:proofErr w:type="gramEnd"/>
      <w:r>
        <w:t xml:space="preserve"> 2024</w:t>
      </w:r>
      <w:r w:rsidR="00714707">
        <w:t>.</w:t>
      </w:r>
      <w:r>
        <w:rPr>
          <w:rFonts w:hint="eastAsia"/>
        </w:rPr>
        <w:t xml:space="preserve"> </w:t>
      </w:r>
      <w:r w:rsidR="00714707">
        <w:t>0</w:t>
      </w:r>
      <w:r>
        <w:t>1</w:t>
      </w:r>
      <w:r w:rsidR="00714707">
        <w:t>.</w:t>
      </w:r>
      <w:r>
        <w:rPr>
          <w:rFonts w:hint="eastAsia"/>
        </w:rPr>
        <w:t xml:space="preserve"> </w:t>
      </w:r>
      <w:r>
        <w:t>29</w:t>
      </w:r>
      <w:r>
        <w:rPr>
          <w:rFonts w:hint="eastAsia"/>
        </w:rPr>
        <w:t xml:space="preserve"> </w:t>
      </w:r>
      <w:r>
        <w:t xml:space="preserve">~ </w:t>
      </w:r>
      <w:r w:rsidR="00714707">
        <w:t>0</w:t>
      </w:r>
      <w:r>
        <w:t>7</w:t>
      </w:r>
      <w:r w:rsidR="00714707">
        <w:t>.</w:t>
      </w:r>
      <w:r>
        <w:rPr>
          <w:rFonts w:hint="eastAsia"/>
        </w:rPr>
        <w:t xml:space="preserve"> </w:t>
      </w:r>
      <w:r>
        <w:t>29</w:t>
      </w:r>
      <w:r>
        <w:rPr>
          <w:rFonts w:hint="eastAsia"/>
        </w:rPr>
        <w:t xml:space="preserve"> </w:t>
      </w:r>
      <w:r>
        <w:t>(6</w:t>
      </w:r>
      <w:r>
        <w:rPr>
          <w:rFonts w:hint="eastAsia"/>
        </w:rPr>
        <w:t>개월</w:t>
      </w:r>
      <w:r>
        <w:t>)</w:t>
      </w:r>
    </w:p>
    <w:p w14:paraId="3B5FC904" w14:textId="156ED109" w:rsidR="00C1080E" w:rsidRDefault="00C1080E" w:rsidP="00C108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심사일자</w:t>
      </w:r>
      <w:r>
        <w:t xml:space="preserve"> (</w:t>
      </w:r>
      <w:r>
        <w:rPr>
          <w:rFonts w:hint="eastAsia"/>
        </w:rPr>
        <w:t xml:space="preserve">본선 </w:t>
      </w:r>
      <w:proofErr w:type="spellStart"/>
      <w:r>
        <w:rPr>
          <w:rFonts w:hint="eastAsia"/>
        </w:rPr>
        <w:t>진출자</w:t>
      </w:r>
      <w:proofErr w:type="spellEnd"/>
      <w:r>
        <w:rPr>
          <w:rFonts w:hint="eastAsia"/>
        </w:rPr>
        <w:t xml:space="preserve"> 발표</w:t>
      </w:r>
      <w:proofErr w:type="gramStart"/>
      <w:r>
        <w:t>) :</w:t>
      </w:r>
      <w:proofErr w:type="gramEnd"/>
      <w:r>
        <w:t xml:space="preserve"> 2024</w:t>
      </w:r>
      <w:r w:rsidR="00714707">
        <w:t>.</w:t>
      </w:r>
      <w:r>
        <w:rPr>
          <w:rFonts w:hint="eastAsia"/>
        </w:rPr>
        <w:t xml:space="preserve"> </w:t>
      </w:r>
      <w:r w:rsidR="00714707">
        <w:t>0</w:t>
      </w:r>
      <w:r>
        <w:t>8</w:t>
      </w:r>
      <w:r w:rsidR="00714707">
        <w:t>.</w:t>
      </w:r>
      <w:r>
        <w:rPr>
          <w:rFonts w:hint="eastAsia"/>
        </w:rPr>
        <w:t xml:space="preserve"> </w:t>
      </w:r>
      <w:r>
        <w:t>26</w:t>
      </w:r>
      <w:r>
        <w:rPr>
          <w:rFonts w:hint="eastAsia"/>
        </w:rPr>
        <w:t xml:space="preserve"> </w:t>
      </w:r>
    </w:p>
    <w:p w14:paraId="6B49572C" w14:textId="11B4DCD4" w:rsidR="00C1080E" w:rsidRDefault="00C1080E" w:rsidP="00C108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P</w:t>
      </w:r>
      <w:r>
        <w:t>PT</w:t>
      </w:r>
      <w:r>
        <w:rPr>
          <w:rFonts w:hint="eastAsia"/>
        </w:rPr>
        <w:t xml:space="preserve">발표 및 시상식 </w:t>
      </w:r>
      <w:proofErr w:type="gramStart"/>
      <w:r>
        <w:rPr>
          <w:rFonts w:hint="eastAsia"/>
        </w:rPr>
        <w:t xml:space="preserve">일자 </w:t>
      </w:r>
      <w:r>
        <w:t>:</w:t>
      </w:r>
      <w:proofErr w:type="gramEnd"/>
      <w:r>
        <w:t xml:space="preserve"> 2024</w:t>
      </w:r>
      <w:r w:rsidR="00714707">
        <w:t>.</w:t>
      </w:r>
      <w:r>
        <w:rPr>
          <w:rFonts w:hint="eastAsia"/>
        </w:rPr>
        <w:t xml:space="preserve"> </w:t>
      </w:r>
      <w:r w:rsidR="00714707">
        <w:t>0</w:t>
      </w:r>
      <w:r>
        <w:t>9</w:t>
      </w:r>
      <w:r>
        <w:rPr>
          <w:rFonts w:hint="eastAsia"/>
        </w:rPr>
        <w:t xml:space="preserve"> </w:t>
      </w:r>
      <w:r w:rsidR="00714707">
        <w:t>.</w:t>
      </w:r>
      <w:r>
        <w:t>26</w:t>
      </w:r>
      <w:r>
        <w:rPr>
          <w:rFonts w:hint="eastAsia"/>
        </w:rPr>
        <w:t xml:space="preserve"> </w:t>
      </w:r>
    </w:p>
    <w:p w14:paraId="5D908961" w14:textId="77777777" w:rsidR="00277267" w:rsidRDefault="00277267" w:rsidP="00277267">
      <w:pPr>
        <w:pStyle w:val="a3"/>
        <w:ind w:leftChars="0"/>
      </w:pPr>
    </w:p>
    <w:p w14:paraId="722E9B45" w14:textId="571FAD59" w:rsidR="0096615D" w:rsidRDefault="0096615D" w:rsidP="0096615D">
      <w:r>
        <w:rPr>
          <w:rFonts w:hint="eastAsia"/>
        </w:rPr>
        <w:t>[공모주제</w:t>
      </w:r>
      <w:r>
        <w:t>]</w:t>
      </w:r>
    </w:p>
    <w:p w14:paraId="3537842F" w14:textId="348B66AC" w:rsidR="0096615D" w:rsidRDefault="0096615D" w:rsidP="0096615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가치투자</w:t>
      </w:r>
    </w:p>
    <w:p w14:paraId="4B532FC4" w14:textId="77777777" w:rsidR="00277267" w:rsidRDefault="00277267" w:rsidP="00277267">
      <w:pPr>
        <w:pStyle w:val="a3"/>
        <w:ind w:leftChars="0" w:left="1160"/>
      </w:pPr>
    </w:p>
    <w:p w14:paraId="1396C294" w14:textId="75EC976D" w:rsidR="00250007" w:rsidRDefault="0096615D" w:rsidP="0096615D">
      <w:r>
        <w:rPr>
          <w:rFonts w:hint="eastAsia"/>
        </w:rPr>
        <w:t>[기간 및 일정]</w:t>
      </w:r>
    </w:p>
    <w:p w14:paraId="636E7D34" w14:textId="7C746AA8" w:rsidR="00B606CB" w:rsidRDefault="00B606CB" w:rsidP="00B606CB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>신청기간</w:t>
      </w:r>
      <w:r>
        <w:t xml:space="preserve"> :</w:t>
      </w:r>
      <w:proofErr w:type="gramEnd"/>
      <w:r>
        <w:t xml:space="preserve"> 2023.</w:t>
      </w:r>
      <w:r w:rsidR="004F7498">
        <w:t xml:space="preserve"> </w:t>
      </w:r>
      <w:r>
        <w:t>12.</w:t>
      </w:r>
      <w:r w:rsidR="004F7498">
        <w:t xml:space="preserve"> </w:t>
      </w:r>
      <w:r>
        <w:t>26 ~ 2024.</w:t>
      </w:r>
      <w:r w:rsidR="004F7498">
        <w:t xml:space="preserve"> </w:t>
      </w:r>
      <w:r>
        <w:t>02.</w:t>
      </w:r>
      <w:r w:rsidR="004F7498">
        <w:t xml:space="preserve"> </w:t>
      </w:r>
      <w:r>
        <w:t>26</w:t>
      </w:r>
    </w:p>
    <w:p w14:paraId="20C6178C" w14:textId="3CBD93EC" w:rsidR="00B606CB" w:rsidRDefault="00B606CB" w:rsidP="00B606CB">
      <w:pPr>
        <w:pStyle w:val="a3"/>
        <w:numPr>
          <w:ilvl w:val="0"/>
          <w:numId w:val="2"/>
        </w:numPr>
        <w:ind w:leftChars="0"/>
      </w:pPr>
      <w:proofErr w:type="gramStart"/>
      <w:r>
        <w:t>대회기간 :</w:t>
      </w:r>
      <w:proofErr w:type="gramEnd"/>
      <w:r>
        <w:t xml:space="preserve"> 2024.</w:t>
      </w:r>
      <w:r w:rsidR="004F7498">
        <w:t xml:space="preserve"> </w:t>
      </w:r>
      <w:r>
        <w:t>01.</w:t>
      </w:r>
      <w:r w:rsidR="004F7498">
        <w:t xml:space="preserve"> </w:t>
      </w:r>
      <w:r>
        <w:t>29 ~ 2024.</w:t>
      </w:r>
      <w:r w:rsidR="004F7498">
        <w:t xml:space="preserve"> </w:t>
      </w:r>
      <w:r>
        <w:t>09.</w:t>
      </w:r>
      <w:r w:rsidR="004F7498">
        <w:t xml:space="preserve"> </w:t>
      </w:r>
      <w:r>
        <w:t>26</w:t>
      </w:r>
    </w:p>
    <w:p w14:paraId="6A821FA9" w14:textId="5C843BF0" w:rsidR="00B606CB" w:rsidRDefault="003D74BE" w:rsidP="003D74BE">
      <w:pPr>
        <w:ind w:left="800"/>
      </w:pPr>
      <w:r>
        <w:rPr>
          <w:rFonts w:hint="eastAsia"/>
        </w:rPr>
        <w:lastRenderedPageBreak/>
        <w:t>(</w:t>
      </w:r>
      <w:r w:rsidR="00B606CB">
        <w:t xml:space="preserve">수익률 </w:t>
      </w:r>
      <w:proofErr w:type="gramStart"/>
      <w:r w:rsidR="00B606CB">
        <w:t>기간 :</w:t>
      </w:r>
      <w:proofErr w:type="gramEnd"/>
      <w:r w:rsidR="00B606CB">
        <w:t xml:space="preserve"> 2024.</w:t>
      </w:r>
      <w:r w:rsidR="004F7498">
        <w:t xml:space="preserve"> </w:t>
      </w:r>
      <w:r w:rsidR="00B606CB">
        <w:t>01.</w:t>
      </w:r>
      <w:r w:rsidR="004F7498">
        <w:t xml:space="preserve"> </w:t>
      </w:r>
      <w:r w:rsidR="00B606CB">
        <w:t>29 ~ 2024.</w:t>
      </w:r>
      <w:r w:rsidR="004F7498">
        <w:t xml:space="preserve"> </w:t>
      </w:r>
      <w:r w:rsidR="00B606CB">
        <w:t>07.</w:t>
      </w:r>
      <w:r w:rsidR="004F7498">
        <w:t xml:space="preserve"> </w:t>
      </w:r>
      <w:r w:rsidR="00B606CB">
        <w:t>29</w:t>
      </w:r>
      <w:r>
        <w:t>)</w:t>
      </w:r>
    </w:p>
    <w:p w14:paraId="1D059361" w14:textId="04CC2BBA" w:rsidR="00B606CB" w:rsidRDefault="00B606CB" w:rsidP="002B63F9">
      <w:pPr>
        <w:pStyle w:val="a3"/>
        <w:numPr>
          <w:ilvl w:val="0"/>
          <w:numId w:val="2"/>
        </w:numPr>
        <w:ind w:leftChars="0"/>
      </w:pPr>
      <w:r>
        <w:t xml:space="preserve">투자계획서 제출 </w:t>
      </w:r>
      <w:proofErr w:type="gramStart"/>
      <w:r>
        <w:t>기한 :</w:t>
      </w:r>
      <w:proofErr w:type="gramEnd"/>
      <w:r>
        <w:t xml:space="preserve"> 2024.</w:t>
      </w:r>
      <w:r w:rsidR="004F7498">
        <w:t xml:space="preserve"> </w:t>
      </w:r>
      <w:r>
        <w:t>02.</w:t>
      </w:r>
      <w:r w:rsidR="004F7498">
        <w:t xml:space="preserve"> </w:t>
      </w:r>
      <w:r>
        <w:t>26</w:t>
      </w:r>
    </w:p>
    <w:p w14:paraId="79F3A2D0" w14:textId="1185C0BC" w:rsidR="00B606CB" w:rsidRDefault="00B606CB" w:rsidP="002B63F9">
      <w:pPr>
        <w:pStyle w:val="a3"/>
        <w:numPr>
          <w:ilvl w:val="0"/>
          <w:numId w:val="2"/>
        </w:numPr>
        <w:ind w:leftChars="0"/>
      </w:pPr>
      <w:r>
        <w:t xml:space="preserve">투자중간보고서 제출 </w:t>
      </w:r>
      <w:proofErr w:type="gramStart"/>
      <w:r>
        <w:t>기한 :</w:t>
      </w:r>
      <w:proofErr w:type="gramEnd"/>
      <w:r>
        <w:t xml:space="preserve"> 2024.</w:t>
      </w:r>
      <w:r w:rsidR="004F7498">
        <w:t xml:space="preserve"> </w:t>
      </w:r>
      <w:r>
        <w:t>04.</w:t>
      </w:r>
      <w:r w:rsidR="004F7498">
        <w:t xml:space="preserve"> </w:t>
      </w:r>
      <w:r>
        <w:t>29</w:t>
      </w:r>
    </w:p>
    <w:p w14:paraId="12B9F6B5" w14:textId="79A52EFB" w:rsidR="00B606CB" w:rsidRDefault="00B606CB" w:rsidP="002B63F9">
      <w:pPr>
        <w:pStyle w:val="a3"/>
        <w:numPr>
          <w:ilvl w:val="0"/>
          <w:numId w:val="2"/>
        </w:numPr>
        <w:ind w:leftChars="0"/>
      </w:pPr>
      <w:proofErr w:type="spellStart"/>
      <w:r>
        <w:t>투자최종보고서</w:t>
      </w:r>
      <w:proofErr w:type="spellEnd"/>
      <w:r>
        <w:t xml:space="preserve"> 제출 </w:t>
      </w:r>
      <w:proofErr w:type="gramStart"/>
      <w:r>
        <w:t>기한 :</w:t>
      </w:r>
      <w:proofErr w:type="gramEnd"/>
      <w:r>
        <w:t xml:space="preserve"> 2024.</w:t>
      </w:r>
      <w:r w:rsidR="004F7498">
        <w:t xml:space="preserve"> </w:t>
      </w:r>
      <w:r>
        <w:t>07.</w:t>
      </w:r>
      <w:r w:rsidR="004F7498">
        <w:t xml:space="preserve"> </w:t>
      </w:r>
      <w:r>
        <w:t>29</w:t>
      </w:r>
    </w:p>
    <w:p w14:paraId="79620C48" w14:textId="5BA2FB80" w:rsidR="002B10A3" w:rsidRDefault="002B10A3" w:rsidP="002B10A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심사일자</w:t>
      </w:r>
      <w:r>
        <w:t xml:space="preserve"> (</w:t>
      </w:r>
      <w:r>
        <w:rPr>
          <w:rFonts w:hint="eastAsia"/>
        </w:rPr>
        <w:t xml:space="preserve">본선 </w:t>
      </w:r>
      <w:proofErr w:type="spellStart"/>
      <w:r>
        <w:rPr>
          <w:rFonts w:hint="eastAsia"/>
        </w:rPr>
        <w:t>진출자</w:t>
      </w:r>
      <w:proofErr w:type="spellEnd"/>
      <w:r>
        <w:rPr>
          <w:rFonts w:hint="eastAsia"/>
        </w:rPr>
        <w:t xml:space="preserve"> 발표</w:t>
      </w:r>
      <w:proofErr w:type="gramStart"/>
      <w:r>
        <w:t>) :</w:t>
      </w:r>
      <w:proofErr w:type="gramEnd"/>
      <w:r>
        <w:t xml:space="preserve"> 2024</w:t>
      </w:r>
      <w:r w:rsidR="00F225E8">
        <w:rPr>
          <w:rFonts w:hint="eastAsia"/>
        </w:rPr>
        <w:t>.</w:t>
      </w:r>
      <w:r>
        <w:rPr>
          <w:rFonts w:hint="eastAsia"/>
        </w:rPr>
        <w:t xml:space="preserve"> </w:t>
      </w:r>
      <w:r w:rsidR="00F225E8">
        <w:t>0</w:t>
      </w:r>
      <w:r>
        <w:t>8</w:t>
      </w:r>
      <w:r w:rsidR="00F225E8">
        <w:rPr>
          <w:rFonts w:hint="eastAsia"/>
        </w:rPr>
        <w:t>.</w:t>
      </w:r>
      <w:r w:rsidR="00F225E8">
        <w:t xml:space="preserve"> </w:t>
      </w:r>
      <w:r>
        <w:t>26</w:t>
      </w:r>
    </w:p>
    <w:p w14:paraId="57182F4C" w14:textId="74B977B9" w:rsidR="00F357D2" w:rsidRDefault="00B606CB" w:rsidP="00F357D2">
      <w:pPr>
        <w:pStyle w:val="a3"/>
        <w:numPr>
          <w:ilvl w:val="0"/>
          <w:numId w:val="2"/>
        </w:numPr>
        <w:ind w:leftChars="0"/>
      </w:pPr>
      <w:r>
        <w:t xml:space="preserve">발표 심사 및 </w:t>
      </w:r>
      <w:proofErr w:type="gramStart"/>
      <w:r>
        <w:t>시상 :</w:t>
      </w:r>
      <w:proofErr w:type="gramEnd"/>
      <w:r>
        <w:t xml:space="preserve"> 2024.09.26</w:t>
      </w:r>
    </w:p>
    <w:p w14:paraId="5F2B5928" w14:textId="77777777" w:rsidR="00277267" w:rsidRPr="00B606CB" w:rsidRDefault="00277267" w:rsidP="00277267">
      <w:pPr>
        <w:pStyle w:val="a3"/>
        <w:ind w:leftChars="0" w:left="1160"/>
      </w:pPr>
    </w:p>
    <w:p w14:paraId="3C077161" w14:textId="28762407" w:rsidR="00C1080E" w:rsidRDefault="005F1992" w:rsidP="00C1080E">
      <w:r>
        <w:rPr>
          <w:rFonts w:hint="eastAsia"/>
        </w:rPr>
        <w:t>[지원자격]</w:t>
      </w:r>
    </w:p>
    <w:p w14:paraId="5721249A" w14:textId="0FDBB146" w:rsidR="005F1992" w:rsidRDefault="005F1992" w:rsidP="005F199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휴학생을 포함한 </w:t>
      </w:r>
      <w:r w:rsidR="006E5C17">
        <w:rPr>
          <w:rFonts w:hint="eastAsia"/>
        </w:rPr>
        <w:t xml:space="preserve">대학생 및 대학원생 </w:t>
      </w:r>
      <w:r w:rsidR="006E5C17">
        <w:t>(</w:t>
      </w:r>
      <w:r w:rsidR="006E5C17">
        <w:rPr>
          <w:rFonts w:hint="eastAsia"/>
        </w:rPr>
        <w:t>졸업예정자 포함)</w:t>
      </w:r>
      <w:r w:rsidR="00967C2E">
        <w:t xml:space="preserve"> </w:t>
      </w:r>
      <w:r w:rsidR="00967C2E">
        <w:rPr>
          <w:rFonts w:hint="eastAsia"/>
        </w:rPr>
        <w:t>개인</w:t>
      </w:r>
    </w:p>
    <w:p w14:paraId="548B5B22" w14:textId="5A2C1C09" w:rsidR="00E54F37" w:rsidRDefault="00E54F37" w:rsidP="00277267">
      <w:pPr>
        <w:pStyle w:val="a3"/>
        <w:ind w:leftChars="0" w:left="1160"/>
      </w:pPr>
    </w:p>
    <w:p w14:paraId="3DF1213F" w14:textId="09C84BB3" w:rsidR="007C12A7" w:rsidRDefault="007C12A7" w:rsidP="007C12A7">
      <w:r>
        <w:rPr>
          <w:rFonts w:hint="eastAsia"/>
        </w:rPr>
        <w:t>[접수방법]</w:t>
      </w:r>
    </w:p>
    <w:p w14:paraId="5AE1C1F0" w14:textId="1698C984" w:rsidR="007C12A7" w:rsidRDefault="007C12A7" w:rsidP="007C12A7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구글폼</w:t>
      </w:r>
      <w:proofErr w:type="spellEnd"/>
      <w:r>
        <w:rPr>
          <w:rFonts w:hint="eastAsia"/>
        </w:rPr>
        <w:t xml:space="preserve"> 링크 이용</w:t>
      </w:r>
    </w:p>
    <w:p w14:paraId="6E6B001C" w14:textId="07626244" w:rsidR="00F357D2" w:rsidRDefault="007C12A7" w:rsidP="00F357D2">
      <w:pPr>
        <w:pStyle w:val="a3"/>
        <w:ind w:leftChars="0" w:left="1160"/>
      </w:pPr>
      <w:r>
        <w:t xml:space="preserve">( </w:t>
      </w:r>
      <w:hyperlink r:id="rId7" w:history="1">
        <w:r w:rsidR="00181DAF" w:rsidRPr="00A542DB">
          <w:rPr>
            <w:rStyle w:val="a4"/>
          </w:rPr>
          <w:t>https://forms.gle/RoJEpHWPGv4jcxfy6</w:t>
        </w:r>
      </w:hyperlink>
      <w:r w:rsidR="00181DAF">
        <w:t xml:space="preserve"> )</w:t>
      </w:r>
    </w:p>
    <w:p w14:paraId="5FF7FC19" w14:textId="77777777" w:rsidR="00277267" w:rsidRDefault="00277267" w:rsidP="00F357D2">
      <w:pPr>
        <w:pStyle w:val="a3"/>
        <w:ind w:leftChars="0" w:left="1160"/>
      </w:pPr>
    </w:p>
    <w:p w14:paraId="2C0EFA1C" w14:textId="50211E4B" w:rsidR="00181DAF" w:rsidRDefault="00181DAF" w:rsidP="00181DAF">
      <w:r>
        <w:rPr>
          <w:rFonts w:hint="eastAsia"/>
        </w:rPr>
        <w:t>[제출서류]</w:t>
      </w:r>
    </w:p>
    <w:p w14:paraId="41186E80" w14:textId="428343DB" w:rsidR="00F357D2" w:rsidRDefault="00181DAF" w:rsidP="00F357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투자계획서</w:t>
      </w:r>
      <w:r>
        <w:t xml:space="preserve">, </w:t>
      </w:r>
      <w:r>
        <w:rPr>
          <w:rFonts w:hint="eastAsia"/>
        </w:rPr>
        <w:t>투자중간보고서,</w:t>
      </w:r>
      <w:r>
        <w:t xml:space="preserve"> </w:t>
      </w:r>
      <w:proofErr w:type="spellStart"/>
      <w:r>
        <w:rPr>
          <w:rFonts w:hint="eastAsia"/>
        </w:rPr>
        <w:t>투자최종보고서</w:t>
      </w:r>
      <w:proofErr w:type="spellEnd"/>
    </w:p>
    <w:p w14:paraId="1BE1DA60" w14:textId="77777777" w:rsidR="00277267" w:rsidRDefault="00277267" w:rsidP="00277267">
      <w:pPr>
        <w:pStyle w:val="a3"/>
        <w:ind w:leftChars="0" w:left="1160"/>
      </w:pPr>
    </w:p>
    <w:p w14:paraId="1282243F" w14:textId="0B21BFEB" w:rsidR="00C1080E" w:rsidRDefault="00C1080E" w:rsidP="00C1080E">
      <w:r>
        <w:rPr>
          <w:rFonts w:hint="eastAsia"/>
        </w:rPr>
        <w:t>[기준]</w:t>
      </w:r>
    </w:p>
    <w:p w14:paraId="49B2B67A" w14:textId="4C13D211" w:rsidR="00C1080E" w:rsidRDefault="00C1080E" w:rsidP="00077339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&lt;예선</w:t>
      </w:r>
      <w:proofErr w:type="gramStart"/>
      <w:r>
        <w:rPr>
          <w:rFonts w:hint="eastAsia"/>
        </w:rPr>
        <w:t>&gt;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수익률 </w:t>
      </w:r>
      <w:r>
        <w:t xml:space="preserve">20% + </w:t>
      </w:r>
      <w:r>
        <w:rPr>
          <w:rFonts w:hint="eastAsia"/>
        </w:rPr>
        <w:t>투자보고서</w:t>
      </w:r>
      <w:r>
        <w:t xml:space="preserve"> (</w:t>
      </w:r>
      <w:r>
        <w:rPr>
          <w:rFonts w:hint="eastAsia"/>
        </w:rPr>
        <w:t>계획서</w:t>
      </w:r>
      <w:r>
        <w:t xml:space="preserve">, </w:t>
      </w:r>
      <w:r>
        <w:rPr>
          <w:rFonts w:hint="eastAsia"/>
        </w:rPr>
        <w:t>중간,</w:t>
      </w:r>
      <w:r>
        <w:t xml:space="preserve"> </w:t>
      </w:r>
      <w:r>
        <w:rPr>
          <w:rFonts w:hint="eastAsia"/>
        </w:rPr>
        <w:t>최종)</w:t>
      </w:r>
      <w:r>
        <w:t xml:space="preserve"> 80%</w:t>
      </w:r>
    </w:p>
    <w:p w14:paraId="7C5186FE" w14:textId="69499ADC" w:rsidR="00C1080E" w:rsidRDefault="00C1080E" w:rsidP="00077339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&lt;본선</w:t>
      </w:r>
      <w:proofErr w:type="gramStart"/>
      <w:r>
        <w:t>&gt; :</w:t>
      </w:r>
      <w:proofErr w:type="gramEnd"/>
      <w:r>
        <w:t xml:space="preserve"> </w:t>
      </w:r>
      <w:r>
        <w:rPr>
          <w:rFonts w:hint="eastAsia"/>
        </w:rPr>
        <w:t xml:space="preserve">예선점수 </w:t>
      </w:r>
      <w:r>
        <w:t xml:space="preserve">40% + </w:t>
      </w:r>
      <w:r w:rsidR="00077339">
        <w:t>PPT</w:t>
      </w:r>
      <w:r w:rsidR="00077339">
        <w:rPr>
          <w:rFonts w:hint="eastAsia"/>
        </w:rPr>
        <w:t>발표(</w:t>
      </w:r>
      <w:r>
        <w:rPr>
          <w:rFonts w:hint="eastAsia"/>
        </w:rPr>
        <w:t>심사위원 평가</w:t>
      </w:r>
      <w:r w:rsidR="00077339">
        <w:rPr>
          <w:rFonts w:hint="eastAsia"/>
        </w:rPr>
        <w:t>)</w:t>
      </w:r>
      <w:r>
        <w:t xml:space="preserve"> 60%</w:t>
      </w:r>
    </w:p>
    <w:p w14:paraId="41277AFB" w14:textId="1B4A1A54" w:rsidR="00C1080E" w:rsidRDefault="00077339" w:rsidP="0007733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예선점수와 P</w:t>
      </w:r>
      <w:r>
        <w:t>PT</w:t>
      </w:r>
      <w:r>
        <w:rPr>
          <w:rFonts w:hint="eastAsia"/>
        </w:rPr>
        <w:t>발표</w:t>
      </w:r>
      <w:r>
        <w:t xml:space="preserve"> </w:t>
      </w:r>
      <w:r>
        <w:rPr>
          <w:rFonts w:hint="eastAsia"/>
        </w:rPr>
        <w:t>점수 합산하여</w:t>
      </w:r>
      <w:r>
        <w:t xml:space="preserve"> </w:t>
      </w:r>
      <w:r>
        <w:rPr>
          <w:rFonts w:hint="eastAsia"/>
        </w:rPr>
        <w:t>심사 후 시상식 당일 순위 발표</w:t>
      </w:r>
    </w:p>
    <w:p w14:paraId="146461B9" w14:textId="6C7A40FE" w:rsidR="00077339" w:rsidRDefault="00077339" w:rsidP="0007733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6명의 본선진출자 모두에게 상장 수여,</w:t>
      </w:r>
      <w:r>
        <w:t xml:space="preserve"> </w:t>
      </w:r>
      <w:r>
        <w:rPr>
          <w:rFonts w:hint="eastAsia"/>
        </w:rPr>
        <w:t>상금은 차등부여</w:t>
      </w:r>
    </w:p>
    <w:p w14:paraId="5EC603B0" w14:textId="5E9A259B" w:rsidR="00277267" w:rsidRDefault="00277267" w:rsidP="00277267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 xml:space="preserve">종목 수 </w:t>
      </w:r>
    </w:p>
    <w:p w14:paraId="6D8859D7" w14:textId="77777777" w:rsidR="00277267" w:rsidRDefault="00277267" w:rsidP="0027726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최소 </w:t>
      </w:r>
      <w:r>
        <w:t>2</w:t>
      </w:r>
      <w:r>
        <w:rPr>
          <w:rFonts w:hint="eastAsia"/>
        </w:rPr>
        <w:t xml:space="preserve">종목 </w:t>
      </w:r>
      <w:r>
        <w:t xml:space="preserve">~ </w:t>
      </w:r>
      <w:r>
        <w:rPr>
          <w:rFonts w:hint="eastAsia"/>
        </w:rPr>
        <w:t xml:space="preserve">최대 </w:t>
      </w:r>
      <w:r>
        <w:t>5</w:t>
      </w:r>
      <w:r>
        <w:rPr>
          <w:rFonts w:hint="eastAsia"/>
        </w:rPr>
        <w:t xml:space="preserve">종목 보유 </w:t>
      </w:r>
      <w:r>
        <w:t>(</w:t>
      </w:r>
      <w:r>
        <w:rPr>
          <w:rFonts w:hint="eastAsia"/>
        </w:rPr>
        <w:t>국내 상장 기업만 가능,</w:t>
      </w:r>
      <w:r>
        <w:t xml:space="preserve"> ETF </w:t>
      </w:r>
      <w:r>
        <w:rPr>
          <w:rFonts w:hint="eastAsia"/>
        </w:rPr>
        <w:t>포함)</w:t>
      </w:r>
    </w:p>
    <w:p w14:paraId="22EB8452" w14:textId="77777777" w:rsidR="00277267" w:rsidRDefault="00277267" w:rsidP="00277267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보유 기간</w:t>
      </w:r>
    </w:p>
    <w:p w14:paraId="403FF0F7" w14:textId="77777777" w:rsidR="00277267" w:rsidRDefault="00277267" w:rsidP="0027726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투자계획서에 </w:t>
      </w:r>
      <w:proofErr w:type="spellStart"/>
      <w:r>
        <w:rPr>
          <w:rFonts w:hint="eastAsia"/>
        </w:rPr>
        <w:t>쓰여있는</w:t>
      </w:r>
      <w:proofErr w:type="spellEnd"/>
      <w:r>
        <w:rPr>
          <w:rFonts w:hint="eastAsia"/>
        </w:rPr>
        <w:t xml:space="preserve"> 종목 대상 기준 </w:t>
      </w:r>
      <w:r>
        <w:t>6</w:t>
      </w:r>
      <w:r>
        <w:rPr>
          <w:rFonts w:hint="eastAsia"/>
        </w:rPr>
        <w:t>개월</w:t>
      </w:r>
    </w:p>
    <w:p w14:paraId="16850674" w14:textId="4B9104BD" w:rsidR="00277267" w:rsidRDefault="00277267" w:rsidP="00277267">
      <w:pPr>
        <w:ind w:left="800"/>
      </w:pPr>
    </w:p>
    <w:p w14:paraId="0A98D004" w14:textId="77777777" w:rsidR="00F357D2" w:rsidRDefault="00F357D2" w:rsidP="00F357D2">
      <w:r>
        <w:rPr>
          <w:rFonts w:hint="eastAsia"/>
        </w:rPr>
        <w:t>[시상내역]</w:t>
      </w:r>
    </w:p>
    <w:p w14:paraId="2370EE04" w14:textId="77777777" w:rsidR="00F357D2" w:rsidRDefault="00F357D2" w:rsidP="00F357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대상 </w:t>
      </w:r>
      <w:r>
        <w:t>(1</w:t>
      </w:r>
      <w:r>
        <w:rPr>
          <w:rFonts w:hint="eastAsia"/>
        </w:rPr>
        <w:t>명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상금 </w:t>
      </w:r>
      <w:r>
        <w:t>200</w:t>
      </w:r>
      <w:r>
        <w:rPr>
          <w:rFonts w:hint="eastAsia"/>
        </w:rPr>
        <w:t>만원</w:t>
      </w:r>
    </w:p>
    <w:p w14:paraId="3E67CAA6" w14:textId="77777777" w:rsidR="00F357D2" w:rsidRDefault="00F357D2" w:rsidP="00F357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최우수상</w:t>
      </w:r>
      <w:r>
        <w:t xml:space="preserve"> (1</w:t>
      </w:r>
      <w:r>
        <w:rPr>
          <w:rFonts w:hint="eastAsia"/>
        </w:rPr>
        <w:t>명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상금 </w:t>
      </w:r>
      <w:r>
        <w:t>100</w:t>
      </w:r>
      <w:r>
        <w:rPr>
          <w:rFonts w:hint="eastAsia"/>
        </w:rPr>
        <w:t>만원</w:t>
      </w:r>
    </w:p>
    <w:p w14:paraId="2ED608D0" w14:textId="77777777" w:rsidR="00F357D2" w:rsidRDefault="00F357D2" w:rsidP="00F357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우수상 </w:t>
      </w:r>
      <w:r>
        <w:t>(2</w:t>
      </w:r>
      <w:r>
        <w:rPr>
          <w:rFonts w:hint="eastAsia"/>
        </w:rPr>
        <w:t>명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상금 </w:t>
      </w:r>
      <w:r>
        <w:t>90</w:t>
      </w:r>
      <w:r>
        <w:rPr>
          <w:rFonts w:hint="eastAsia"/>
        </w:rPr>
        <w:t>만원</w:t>
      </w:r>
    </w:p>
    <w:p w14:paraId="641CEA7A" w14:textId="77777777" w:rsidR="00F357D2" w:rsidRDefault="00F357D2" w:rsidP="00F357D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장려상 </w:t>
      </w:r>
      <w:r>
        <w:t>(2</w:t>
      </w:r>
      <w:r>
        <w:rPr>
          <w:rFonts w:hint="eastAsia"/>
        </w:rPr>
        <w:t>명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상금 </w:t>
      </w:r>
      <w:r>
        <w:t>50</w:t>
      </w:r>
      <w:r>
        <w:rPr>
          <w:rFonts w:hint="eastAsia"/>
        </w:rPr>
        <w:t>만원</w:t>
      </w:r>
    </w:p>
    <w:p w14:paraId="27CF6421" w14:textId="0C13D986" w:rsidR="00E54F37" w:rsidRDefault="00E54F37" w:rsidP="00E54F37">
      <w:pPr>
        <w:ind w:left="800"/>
      </w:pPr>
      <w:r>
        <w:rPr>
          <w:rFonts w:hint="eastAsia"/>
        </w:rPr>
        <w:t xml:space="preserve">*모든 수상자에게 상금과 함께 </w:t>
      </w:r>
      <w:r w:rsidR="001C2A68">
        <w:rPr>
          <w:rFonts w:hint="eastAsia"/>
        </w:rPr>
        <w:t>경기대학교 총장 명의의 상장이 주어집니다!</w:t>
      </w:r>
    </w:p>
    <w:p w14:paraId="5BA9EDE5" w14:textId="12D1A26A" w:rsidR="00575A4F" w:rsidRDefault="00575A4F" w:rsidP="00E54F37">
      <w:pPr>
        <w:ind w:left="800"/>
      </w:pPr>
      <w:r>
        <w:t>(</w:t>
      </w:r>
      <w:r>
        <w:rPr>
          <w:rFonts w:hint="eastAsia"/>
        </w:rPr>
        <w:t>하나증권과 경기대학교</w:t>
      </w:r>
      <w:r>
        <w:t xml:space="preserve"> </w:t>
      </w:r>
      <w:proofErr w:type="spellStart"/>
      <w:r>
        <w:rPr>
          <w:rFonts w:hint="eastAsia"/>
        </w:rPr>
        <w:t>오연석</w:t>
      </w:r>
      <w:proofErr w:type="spellEnd"/>
      <w:r>
        <w:rPr>
          <w:rFonts w:hint="eastAsia"/>
        </w:rPr>
        <w:t xml:space="preserve"> 교수 직인이 포함)</w:t>
      </w:r>
    </w:p>
    <w:p w14:paraId="6C040302" w14:textId="77777777" w:rsidR="00277267" w:rsidRPr="00575A4F" w:rsidRDefault="00277267" w:rsidP="00277267"/>
    <w:p w14:paraId="445C3F22" w14:textId="77777777" w:rsidR="00F357D2" w:rsidRDefault="00F357D2" w:rsidP="00F357D2">
      <w:r>
        <w:t>[</w:t>
      </w:r>
      <w:r>
        <w:rPr>
          <w:rFonts w:hint="eastAsia"/>
        </w:rPr>
        <w:t>유의사항]</w:t>
      </w:r>
    </w:p>
    <w:p w14:paraId="660748B1" w14:textId="65BC78A9" w:rsidR="00277267" w:rsidRDefault="00F357D2" w:rsidP="0027726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신청서 참고,</w:t>
      </w:r>
      <w:r>
        <w:t xml:space="preserve"> </w:t>
      </w:r>
      <w:r>
        <w:rPr>
          <w:rFonts w:hint="eastAsia"/>
        </w:rPr>
        <w:t>블로그 공지사항 참고</w:t>
      </w:r>
      <w:r>
        <w:t xml:space="preserve"> </w:t>
      </w:r>
    </w:p>
    <w:p w14:paraId="5E09BE2B" w14:textId="77777777" w:rsidR="00A84947" w:rsidRDefault="00A84947" w:rsidP="00A84947">
      <w:pPr>
        <w:ind w:left="800"/>
        <w:rPr>
          <w:rFonts w:hint="eastAsia"/>
        </w:rPr>
      </w:pPr>
    </w:p>
    <w:p w14:paraId="2A13150A" w14:textId="15DDA480" w:rsidR="00A84947" w:rsidRDefault="00A84947" w:rsidP="00A84947">
      <w:r>
        <w:rPr>
          <w:rFonts w:hint="eastAsia"/>
        </w:rPr>
        <w:t>[이벤트]</w:t>
      </w:r>
    </w:p>
    <w:p w14:paraId="285E9FEF" w14:textId="17F34EE2" w:rsidR="00A84947" w:rsidRDefault="006E20ED" w:rsidP="00A8494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1등</w:t>
      </w:r>
      <w:r>
        <w:t>(3</w:t>
      </w:r>
      <w:r>
        <w:rPr>
          <w:rFonts w:hint="eastAsia"/>
        </w:rPr>
        <w:t>명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BHC </w:t>
      </w:r>
      <w:proofErr w:type="spellStart"/>
      <w:r>
        <w:rPr>
          <w:rFonts w:hint="eastAsia"/>
        </w:rPr>
        <w:t>뿌링클</w:t>
      </w:r>
      <w:proofErr w:type="spellEnd"/>
      <w:r>
        <w:rPr>
          <w:rFonts w:hint="eastAsia"/>
        </w:rPr>
        <w:t xml:space="preserve"> 치킨 세트</w:t>
      </w:r>
    </w:p>
    <w:p w14:paraId="33FD14E3" w14:textId="473561F4" w:rsidR="00277267" w:rsidRDefault="006E20ED" w:rsidP="006E20E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2등</w:t>
      </w:r>
      <w:r>
        <w:t>(5</w:t>
      </w:r>
      <w:r>
        <w:rPr>
          <w:rFonts w:hint="eastAsia"/>
        </w:rPr>
        <w:t>명</w:t>
      </w:r>
      <w:proofErr w:type="gramStart"/>
      <w:r>
        <w:t>) :</w:t>
      </w:r>
      <w:proofErr w:type="gramEnd"/>
      <w:r>
        <w:t xml:space="preserve"> </w:t>
      </w:r>
      <w:r>
        <w:rPr>
          <w:rFonts w:hint="eastAsia"/>
        </w:rPr>
        <w:t xml:space="preserve">배달의 민족 </w:t>
      </w:r>
      <w:r>
        <w:t>1</w:t>
      </w:r>
      <w:r>
        <w:rPr>
          <w:rFonts w:hint="eastAsia"/>
        </w:rPr>
        <w:t>만원권</w:t>
      </w:r>
    </w:p>
    <w:p w14:paraId="03DEB9A4" w14:textId="03332ABB" w:rsidR="006E20ED" w:rsidRDefault="006E20ED" w:rsidP="006E20E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3등</w:t>
      </w:r>
      <w:r>
        <w:t>(50</w:t>
      </w:r>
      <w:r>
        <w:rPr>
          <w:rFonts w:hint="eastAsia"/>
        </w:rPr>
        <w:t>명</w:t>
      </w:r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메가커피 </w:t>
      </w:r>
      <w:r w:rsidR="007B6F9F">
        <w:rPr>
          <w:rFonts w:hint="eastAsia"/>
        </w:rPr>
        <w:t>아메리카노 쿠폰</w:t>
      </w:r>
    </w:p>
    <w:p w14:paraId="2158562B" w14:textId="77777777" w:rsidR="007B6F9F" w:rsidRDefault="007B6F9F" w:rsidP="007B6F9F">
      <w:pPr>
        <w:rPr>
          <w:rFonts w:hint="eastAsia"/>
        </w:rPr>
      </w:pPr>
    </w:p>
    <w:p w14:paraId="3CA19D01" w14:textId="03AAF05A" w:rsidR="00F357D2" w:rsidRDefault="00F357D2" w:rsidP="00F357D2">
      <w:r>
        <w:rPr>
          <w:rFonts w:hint="eastAsia"/>
        </w:rPr>
        <w:t>[</w:t>
      </w:r>
      <w:r w:rsidR="00B33AA8">
        <w:rPr>
          <w:rFonts w:hint="eastAsia"/>
        </w:rPr>
        <w:t>공지 및 문의]</w:t>
      </w:r>
    </w:p>
    <w:p w14:paraId="7B3CFF39" w14:textId="48037CC6" w:rsidR="00B33AA8" w:rsidRDefault="00B33AA8" w:rsidP="00B33AA8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 xml:space="preserve">공지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네이버 블로그 </w:t>
      </w:r>
      <w:r>
        <w:t>“</w:t>
      </w:r>
      <w:r>
        <w:rPr>
          <w:rFonts w:hint="eastAsia"/>
        </w:rPr>
        <w:t>청년부자학교</w:t>
      </w:r>
      <w:r>
        <w:t>”</w:t>
      </w:r>
    </w:p>
    <w:p w14:paraId="6808223D" w14:textId="43855986" w:rsidR="00B33AA8" w:rsidRDefault="00B33AA8" w:rsidP="00B33AA8">
      <w:pPr>
        <w:pStyle w:val="a3"/>
        <w:ind w:leftChars="0" w:left="1160"/>
      </w:pPr>
      <w:r>
        <w:rPr>
          <w:rFonts w:hint="eastAsia"/>
        </w:rPr>
        <w:t>(</w:t>
      </w:r>
      <w:r>
        <w:t xml:space="preserve"> </w:t>
      </w:r>
      <w:hyperlink r:id="rId8" w:history="1">
        <w:r w:rsidR="00F0143E" w:rsidRPr="00A542DB">
          <w:rPr>
            <w:rStyle w:val="a4"/>
          </w:rPr>
          <w:t>https://blog.naver.com/ysoh9009</w:t>
        </w:r>
      </w:hyperlink>
      <w:r w:rsidR="00F0143E">
        <w:t xml:space="preserve"> )</w:t>
      </w:r>
    </w:p>
    <w:p w14:paraId="39513A47" w14:textId="35BF09AA" w:rsidR="00F0143E" w:rsidRDefault="00F0143E" w:rsidP="00F0143E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 xml:space="preserve">인스타그램 </w:t>
      </w:r>
      <w:r>
        <w:t>:</w:t>
      </w:r>
      <w:proofErr w:type="gramEnd"/>
      <w:r>
        <w:t xml:space="preserve"> </w:t>
      </w:r>
      <w:proofErr w:type="spellStart"/>
      <w:r>
        <w:t>ilab.kgu</w:t>
      </w:r>
      <w:proofErr w:type="spellEnd"/>
    </w:p>
    <w:p w14:paraId="1B4CFF89" w14:textId="65FF3290" w:rsidR="00F0143E" w:rsidRDefault="00F0143E" w:rsidP="00F0143E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 xml:space="preserve">메일주소 </w:t>
      </w:r>
      <w:r>
        <w:t>:</w:t>
      </w:r>
      <w:proofErr w:type="gramEnd"/>
      <w:r>
        <w:t xml:space="preserve"> </w:t>
      </w:r>
      <w:hyperlink r:id="rId9" w:history="1">
        <w:r w:rsidR="00614839" w:rsidRPr="00A542DB">
          <w:rPr>
            <w:rStyle w:val="a4"/>
          </w:rPr>
          <w:t>ilab.kyonggi@</w:t>
        </w:r>
        <w:r w:rsidR="00614839" w:rsidRPr="00A542DB">
          <w:rPr>
            <w:rStyle w:val="a4"/>
            <w:rFonts w:hint="eastAsia"/>
          </w:rPr>
          <w:t>g</w:t>
        </w:r>
        <w:r w:rsidR="00614839" w:rsidRPr="00A542DB">
          <w:rPr>
            <w:rStyle w:val="a4"/>
          </w:rPr>
          <w:t>mail.com</w:t>
        </w:r>
      </w:hyperlink>
    </w:p>
    <w:p w14:paraId="13FE723D" w14:textId="6A3CCCC5" w:rsidR="00614839" w:rsidRDefault="0043561C" w:rsidP="00F0143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담당자 </w:t>
      </w:r>
      <w:proofErr w:type="gramStart"/>
      <w:r>
        <w:rPr>
          <w:rFonts w:hint="eastAsia"/>
        </w:rPr>
        <w:t xml:space="preserve">연락처 </w:t>
      </w:r>
      <w:r>
        <w:t>:</w:t>
      </w:r>
      <w:proofErr w:type="gramEnd"/>
      <w:r>
        <w:t xml:space="preserve"> 010-7933-1765</w:t>
      </w:r>
    </w:p>
    <w:p w14:paraId="0C35FE82" w14:textId="77777777" w:rsidR="00F357D2" w:rsidRPr="00F357D2" w:rsidRDefault="00F357D2" w:rsidP="00F357D2"/>
    <w:sectPr w:rsidR="00F357D2" w:rsidRPr="00F357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1F74" w14:textId="77777777" w:rsidR="00077DF6" w:rsidRDefault="00077DF6" w:rsidP="00077DF6">
      <w:pPr>
        <w:spacing w:after="0" w:line="240" w:lineRule="auto"/>
      </w:pPr>
      <w:r>
        <w:separator/>
      </w:r>
    </w:p>
  </w:endnote>
  <w:endnote w:type="continuationSeparator" w:id="0">
    <w:p w14:paraId="5436BAAB" w14:textId="77777777" w:rsidR="00077DF6" w:rsidRDefault="00077DF6" w:rsidP="0007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1E5D" w14:textId="77777777" w:rsidR="00077DF6" w:rsidRDefault="00077DF6" w:rsidP="00077DF6">
      <w:pPr>
        <w:spacing w:after="0" w:line="240" w:lineRule="auto"/>
      </w:pPr>
      <w:r>
        <w:separator/>
      </w:r>
    </w:p>
  </w:footnote>
  <w:footnote w:type="continuationSeparator" w:id="0">
    <w:p w14:paraId="6570047D" w14:textId="77777777" w:rsidR="00077DF6" w:rsidRDefault="00077DF6" w:rsidP="00077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284"/>
    <w:multiLevelType w:val="hybridMultilevel"/>
    <w:tmpl w:val="6CE87462"/>
    <w:lvl w:ilvl="0" w:tplc="70C24DEA">
      <w:start w:val="3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084A21BB"/>
    <w:multiLevelType w:val="hybridMultilevel"/>
    <w:tmpl w:val="F906FD88"/>
    <w:lvl w:ilvl="0" w:tplc="2D58E5A2">
      <w:start w:val="2"/>
      <w:numFmt w:val="bullet"/>
      <w:lvlText w:val=""/>
      <w:lvlJc w:val="left"/>
      <w:pPr>
        <w:ind w:left="15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2" w15:restartNumberingAfterBreak="0">
    <w:nsid w:val="141A4D3C"/>
    <w:multiLevelType w:val="hybridMultilevel"/>
    <w:tmpl w:val="DDEC3014"/>
    <w:lvl w:ilvl="0" w:tplc="66F2B298">
      <w:start w:val="4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1A0C7B17"/>
    <w:multiLevelType w:val="hybridMultilevel"/>
    <w:tmpl w:val="DE002CF4"/>
    <w:lvl w:ilvl="0" w:tplc="C1705E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06E5198"/>
    <w:multiLevelType w:val="hybridMultilevel"/>
    <w:tmpl w:val="C8FE2B40"/>
    <w:lvl w:ilvl="0" w:tplc="7E2AB5B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0537D68"/>
    <w:multiLevelType w:val="hybridMultilevel"/>
    <w:tmpl w:val="C586443C"/>
    <w:lvl w:ilvl="0" w:tplc="8076B218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 w15:restartNumberingAfterBreak="0">
    <w:nsid w:val="51CE02D0"/>
    <w:multiLevelType w:val="hybridMultilevel"/>
    <w:tmpl w:val="BF2A358E"/>
    <w:lvl w:ilvl="0" w:tplc="D8689BE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59932B24"/>
    <w:multiLevelType w:val="hybridMultilevel"/>
    <w:tmpl w:val="55D089C2"/>
    <w:lvl w:ilvl="0" w:tplc="13CCBD0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5FE51EFF"/>
    <w:multiLevelType w:val="hybridMultilevel"/>
    <w:tmpl w:val="81CA8F3C"/>
    <w:lvl w:ilvl="0" w:tplc="2ED4F6F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9ED058A"/>
    <w:multiLevelType w:val="hybridMultilevel"/>
    <w:tmpl w:val="B4B2C85E"/>
    <w:lvl w:ilvl="0" w:tplc="11A8D6CA">
      <w:start w:val="3"/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586109356">
    <w:abstractNumId w:val="6"/>
  </w:num>
  <w:num w:numId="2" w16cid:durableId="1167594071">
    <w:abstractNumId w:val="5"/>
  </w:num>
  <w:num w:numId="3" w16cid:durableId="414399379">
    <w:abstractNumId w:val="2"/>
  </w:num>
  <w:num w:numId="4" w16cid:durableId="811286404">
    <w:abstractNumId w:val="3"/>
  </w:num>
  <w:num w:numId="5" w16cid:durableId="1111050485">
    <w:abstractNumId w:val="1"/>
  </w:num>
  <w:num w:numId="6" w16cid:durableId="1614896242">
    <w:abstractNumId w:val="4"/>
  </w:num>
  <w:num w:numId="7" w16cid:durableId="626591617">
    <w:abstractNumId w:val="7"/>
  </w:num>
  <w:num w:numId="8" w16cid:durableId="114447779">
    <w:abstractNumId w:val="9"/>
  </w:num>
  <w:num w:numId="9" w16cid:durableId="1305236406">
    <w:abstractNumId w:val="0"/>
  </w:num>
  <w:num w:numId="10" w16cid:durableId="2082018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0E"/>
    <w:rsid w:val="00077339"/>
    <w:rsid w:val="00077DF6"/>
    <w:rsid w:val="00181DAF"/>
    <w:rsid w:val="001C2A68"/>
    <w:rsid w:val="001D549D"/>
    <w:rsid w:val="00250007"/>
    <w:rsid w:val="00277267"/>
    <w:rsid w:val="002B10A3"/>
    <w:rsid w:val="002B63F9"/>
    <w:rsid w:val="003D74BE"/>
    <w:rsid w:val="0043561C"/>
    <w:rsid w:val="004F7498"/>
    <w:rsid w:val="0056393F"/>
    <w:rsid w:val="00575A4F"/>
    <w:rsid w:val="005A35C5"/>
    <w:rsid w:val="005F1992"/>
    <w:rsid w:val="00614839"/>
    <w:rsid w:val="006B21D5"/>
    <w:rsid w:val="006E20ED"/>
    <w:rsid w:val="006E5C17"/>
    <w:rsid w:val="00714707"/>
    <w:rsid w:val="007365DD"/>
    <w:rsid w:val="007B6F9F"/>
    <w:rsid w:val="007C12A7"/>
    <w:rsid w:val="00816F83"/>
    <w:rsid w:val="008470F9"/>
    <w:rsid w:val="00933B83"/>
    <w:rsid w:val="0096615D"/>
    <w:rsid w:val="00967C2E"/>
    <w:rsid w:val="00A84947"/>
    <w:rsid w:val="00A85741"/>
    <w:rsid w:val="00B33AA8"/>
    <w:rsid w:val="00B606CB"/>
    <w:rsid w:val="00C1080E"/>
    <w:rsid w:val="00DA3FC7"/>
    <w:rsid w:val="00E54F37"/>
    <w:rsid w:val="00F0143E"/>
    <w:rsid w:val="00F225E8"/>
    <w:rsid w:val="00F357D2"/>
    <w:rsid w:val="00F4307C"/>
    <w:rsid w:val="00F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855F30"/>
  <w15:chartTrackingRefBased/>
  <w15:docId w15:val="{13167A26-D93C-4A7E-9165-DAB8462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80E"/>
    <w:pPr>
      <w:ind w:leftChars="400" w:left="800"/>
    </w:pPr>
  </w:style>
  <w:style w:type="character" w:styleId="a4">
    <w:name w:val="Hyperlink"/>
    <w:basedOn w:val="a0"/>
    <w:uiPriority w:val="99"/>
    <w:unhideWhenUsed/>
    <w:rsid w:val="00181D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1DAF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077D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77DF6"/>
  </w:style>
  <w:style w:type="paragraph" w:styleId="a7">
    <w:name w:val="footer"/>
    <w:basedOn w:val="a"/>
    <w:link w:val="Char0"/>
    <w:uiPriority w:val="99"/>
    <w:unhideWhenUsed/>
    <w:rsid w:val="00077D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77DF6"/>
  </w:style>
  <w:style w:type="paragraph" w:customStyle="1" w:styleId="large">
    <w:name w:val="large"/>
    <w:basedOn w:val="a"/>
    <w:rsid w:val="00A857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naver.com/ysoh9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RoJEpHWPGv4jcxfy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lab.kyonggi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현균 이</dc:creator>
  <cp:keywords/>
  <dc:description/>
  <cp:lastModifiedBy>현균 이</cp:lastModifiedBy>
  <cp:revision>38</cp:revision>
  <dcterms:created xsi:type="dcterms:W3CDTF">2023-12-25T11:02:00Z</dcterms:created>
  <dcterms:modified xsi:type="dcterms:W3CDTF">2023-12-26T01:07:00Z</dcterms:modified>
</cp:coreProperties>
</file>