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algun Gothic" w:cs="Malgun Gothic" w:eastAsia="Malgun Gothic" w:hAnsi="Malgun Gothic"/>
          <w:b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sz w:val="28"/>
          <w:szCs w:val="28"/>
          <w:rtl w:val="0"/>
        </w:rPr>
        <w:t xml:space="preserve">[2023 하반기 레드원 갤러리 작가 공모 신청서]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760"/>
        <w:gridCol w:w="1710"/>
        <w:gridCol w:w="2760"/>
        <w:tblGridChange w:id="0">
          <w:tblGrid>
            <w:gridCol w:w="1710"/>
            <w:gridCol w:w="2760"/>
            <w:gridCol w:w="1710"/>
            <w:gridCol w:w="2760"/>
          </w:tblGrid>
        </w:tblGridChange>
      </w:tblGrid>
      <w:tr>
        <w:trPr>
          <w:cantSplit w:val="0"/>
          <w:trHeight w:val="270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이 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연 락 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주 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이 메 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생년월일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작업장르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작품소개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작가노트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약 력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(학력 및 전시 이력)</w:t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※첨부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자유양식 포트폴리오 1부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위의 서류를 첨부하여 신청합니다.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2023년        월        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신 청 인              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  (인)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lgun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>
        <w:rFonts w:ascii="Malgun Gothic" w:cs="Malgun Gothic" w:eastAsia="Malgun Gothic" w:hAnsi="Malgun Gothic"/>
        <w:sz w:val="14"/>
        <w:szCs w:val="14"/>
      </w:rPr>
    </w:pPr>
    <w:r w:rsidDel="00000000" w:rsidR="00000000" w:rsidRPr="00000000">
      <w:rPr>
        <w:rFonts w:ascii="Malgun Gothic" w:cs="Malgun Gothic" w:eastAsia="Malgun Gothic" w:hAnsi="Malgun Gothic"/>
        <w:b w:val="1"/>
        <w:sz w:val="14"/>
        <w:szCs w:val="14"/>
        <w:rtl w:val="0"/>
      </w:rPr>
      <w:t xml:space="preserve">레드원 갤러리 Red One Gallery</w:t>
    </w:r>
    <w:r w:rsidDel="00000000" w:rsidR="00000000" w:rsidRPr="00000000">
      <w:rPr>
        <w:rFonts w:ascii="Malgun Gothic" w:cs="Malgun Gothic" w:eastAsia="Malgun Gothic" w:hAnsi="Malgun Gothic"/>
        <w:sz w:val="14"/>
        <w:szCs w:val="14"/>
        <w:rtl w:val="0"/>
      </w:rPr>
      <w:t xml:space="preserve"> | 서울시 종로구 인사동 10길26. 1층 102호 | T.010.4531.3231 | E.redonegallery2023@gmail.com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54363" cy="52479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6037" l="0" r="0" t="16981"/>
                  <a:stretch>
                    <a:fillRect/>
                  </a:stretch>
                </pic:blipFill>
                <pic:spPr>
                  <a:xfrm>
                    <a:off x="0" y="0"/>
                    <a:ext cx="554363" cy="5247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