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45" w:rsidRPr="008A5F02" w:rsidRDefault="00280FD4">
      <w:pPr>
        <w:pBdr>
          <w:top w:val="nil"/>
          <w:left w:val="nil"/>
          <w:bottom w:val="nil"/>
          <w:right w:val="nil"/>
          <w:between w:val="nil"/>
        </w:pBdr>
        <w:spacing w:after="0" w:line="384" w:lineRule="auto"/>
        <w:jc w:val="center"/>
        <w:rPr>
          <w:rFonts w:asciiTheme="majorHAnsi" w:eastAsiaTheme="majorHAnsi" w:hAnsiTheme="majorHAnsi" w:cs="함초롬바탕"/>
          <w:b/>
          <w:color w:val="000000"/>
          <w:sz w:val="22"/>
          <w:szCs w:val="24"/>
        </w:rPr>
      </w:pPr>
      <w:r>
        <w:rPr>
          <w:rFonts w:asciiTheme="majorHAnsi" w:eastAsiaTheme="majorHAnsi" w:hAnsiTheme="majorHAnsi" w:cs="함초롬바탕"/>
          <w:b/>
          <w:color w:val="000000"/>
          <w:sz w:val="22"/>
          <w:szCs w:val="24"/>
        </w:rPr>
        <w:t xml:space="preserve">2022 </w:t>
      </w:r>
      <w:r w:rsidR="003C72E3" w:rsidRPr="008A5F02">
        <w:rPr>
          <w:rFonts w:asciiTheme="majorHAnsi" w:eastAsiaTheme="majorHAnsi" w:hAnsiTheme="majorHAnsi" w:cs="함초롬바탕"/>
          <w:b/>
          <w:color w:val="000000"/>
          <w:sz w:val="22"/>
          <w:szCs w:val="24"/>
        </w:rPr>
        <w:t xml:space="preserve">Asia Economic Community </w:t>
      </w:r>
      <w:r w:rsidR="00726B77" w:rsidRPr="008A5F02">
        <w:rPr>
          <w:rFonts w:asciiTheme="majorHAnsi" w:eastAsiaTheme="majorHAnsi" w:hAnsiTheme="majorHAnsi" w:cs="함초롬바탕" w:hint="eastAsia"/>
          <w:b/>
          <w:color w:val="000000"/>
          <w:sz w:val="22"/>
          <w:szCs w:val="24"/>
        </w:rPr>
        <w:t>F</w:t>
      </w:r>
      <w:r w:rsidR="00726B77" w:rsidRPr="008A5F02">
        <w:rPr>
          <w:rFonts w:asciiTheme="majorHAnsi" w:eastAsiaTheme="majorHAnsi" w:hAnsiTheme="majorHAnsi" w:cs="함초롬바탕"/>
          <w:b/>
          <w:color w:val="000000"/>
          <w:sz w:val="22"/>
          <w:szCs w:val="24"/>
        </w:rPr>
        <w:t>o</w:t>
      </w:r>
      <w:r w:rsidR="00192B18" w:rsidRPr="008A5F02">
        <w:rPr>
          <w:rFonts w:asciiTheme="majorHAnsi" w:eastAsiaTheme="majorHAnsi" w:hAnsiTheme="majorHAnsi" w:cs="함초롬바탕"/>
          <w:b/>
          <w:color w:val="000000"/>
          <w:sz w:val="22"/>
          <w:szCs w:val="24"/>
        </w:rPr>
        <w:t>rum</w:t>
      </w:r>
      <w:r w:rsidR="003C72E3" w:rsidRPr="008A5F02">
        <w:rPr>
          <w:rFonts w:asciiTheme="majorHAnsi" w:eastAsiaTheme="majorHAnsi" w:hAnsiTheme="majorHAnsi" w:cs="함초롬바탕"/>
          <w:b/>
          <w:color w:val="000000"/>
          <w:sz w:val="22"/>
          <w:szCs w:val="24"/>
        </w:rPr>
        <w:t xml:space="preserve"> Youth Expert Program Application</w:t>
      </w:r>
    </w:p>
    <w:tbl>
      <w:tblPr>
        <w:tblStyle w:val="aa"/>
        <w:tblW w:w="9072" w:type="dxa"/>
        <w:tblInd w:w="10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072"/>
      </w:tblGrid>
      <w:tr w:rsidR="00760845" w:rsidRPr="00726B77" w:rsidTr="001B6E07">
        <w:trPr>
          <w:trHeight w:val="1635"/>
        </w:trPr>
        <w:tc>
          <w:tcPr>
            <w:tcW w:w="9072" w:type="dxa"/>
          </w:tcPr>
          <w:p w:rsidR="002E00A0" w:rsidRPr="00726B77" w:rsidRDefault="003C72E3" w:rsidP="006B0B8F">
            <w:pPr>
              <w:pBdr>
                <w:top w:val="nil"/>
                <w:left w:val="nil"/>
                <w:bottom w:val="nil"/>
                <w:right w:val="nil"/>
                <w:between w:val="nil"/>
              </w:pBdr>
              <w:spacing w:after="0" w:line="240"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The Youth Expert Program held by Asia Economic Community </w:t>
            </w:r>
            <w:r w:rsidR="00192B18">
              <w:rPr>
                <w:rFonts w:asciiTheme="minorHAnsi" w:eastAsiaTheme="minorHAnsi" w:hAnsiTheme="minorHAnsi" w:cs="함초롬바탕"/>
                <w:color w:val="000000"/>
              </w:rPr>
              <w:t>Forum</w:t>
            </w:r>
            <w:r w:rsidRPr="00726B77">
              <w:rPr>
                <w:rFonts w:asciiTheme="minorHAnsi" w:eastAsiaTheme="minorHAnsi" w:hAnsiTheme="minorHAnsi" w:cs="함초롬바탕"/>
                <w:color w:val="000000"/>
              </w:rPr>
              <w:t xml:space="preserve"> is an opportunity where young adults </w:t>
            </w:r>
            <w:r w:rsidR="00180C59">
              <w:rPr>
                <w:rFonts w:asciiTheme="minorHAnsi" w:eastAsiaTheme="minorHAnsi" w:hAnsiTheme="minorHAnsi" w:cs="함초롬바탕" w:hint="eastAsia"/>
                <w:color w:val="000000"/>
              </w:rPr>
              <w:t>f</w:t>
            </w:r>
            <w:r w:rsidR="00180C59">
              <w:rPr>
                <w:rFonts w:asciiTheme="minorHAnsi" w:eastAsiaTheme="minorHAnsi" w:hAnsiTheme="minorHAnsi" w:cs="함초롬바탕"/>
                <w:color w:val="000000"/>
              </w:rPr>
              <w:t xml:space="preserve">rom </w:t>
            </w:r>
            <w:r w:rsidRPr="00726B77">
              <w:rPr>
                <w:rFonts w:asciiTheme="minorHAnsi" w:eastAsiaTheme="minorHAnsi" w:hAnsiTheme="minorHAnsi" w:cs="함초롬바탕"/>
                <w:color w:val="000000"/>
              </w:rPr>
              <w:t>around the world</w:t>
            </w:r>
            <w:r w:rsidR="00180C59">
              <w:rPr>
                <w:rFonts w:asciiTheme="minorHAnsi" w:eastAsiaTheme="minorHAnsi" w:hAnsiTheme="minorHAnsi" w:cs="함초롬바탕"/>
                <w:color w:val="000000"/>
              </w:rPr>
              <w:t xml:space="preserve"> </w:t>
            </w:r>
            <w:r w:rsidRPr="00726B77">
              <w:rPr>
                <w:rFonts w:asciiTheme="minorHAnsi" w:eastAsiaTheme="minorHAnsi" w:hAnsiTheme="minorHAnsi" w:cs="함초롬바탕"/>
                <w:color w:val="000000"/>
              </w:rPr>
              <w:t xml:space="preserve">come together to learn and </w:t>
            </w:r>
            <w:r w:rsidRPr="00726B77">
              <w:rPr>
                <w:rFonts w:asciiTheme="minorHAnsi" w:eastAsiaTheme="minorHAnsi" w:hAnsiTheme="minorHAnsi" w:cs="함초롬바탕"/>
              </w:rPr>
              <w:t>discuss</w:t>
            </w:r>
            <w:r w:rsidR="0050234E" w:rsidRPr="00726B77">
              <w:rPr>
                <w:rFonts w:asciiTheme="minorHAnsi" w:eastAsiaTheme="minorHAnsi" w:hAnsiTheme="minorHAnsi" w:cs="함초롬바탕" w:hint="eastAsia"/>
              </w:rPr>
              <w:t xml:space="preserve"> about the Asia economy and</w:t>
            </w:r>
            <w:r w:rsidRPr="00726B77">
              <w:rPr>
                <w:rFonts w:asciiTheme="minorHAnsi" w:eastAsiaTheme="minorHAnsi" w:hAnsiTheme="minorHAnsi" w:cs="함초롬바탕"/>
              </w:rPr>
              <w:t xml:space="preserve"> the</w:t>
            </w:r>
            <w:r w:rsidRPr="00726B77">
              <w:rPr>
                <w:rFonts w:asciiTheme="minorHAnsi" w:eastAsiaTheme="minorHAnsi" w:hAnsiTheme="minorHAnsi" w:cs="함초롬바탕"/>
                <w:color w:val="000000"/>
              </w:rPr>
              <w:t xml:space="preserve"> fut</w:t>
            </w:r>
            <w:r w:rsidRPr="00726B77">
              <w:rPr>
                <w:rFonts w:asciiTheme="minorHAnsi" w:eastAsiaTheme="minorHAnsi" w:hAnsiTheme="minorHAnsi" w:cs="함초롬바탕"/>
              </w:rPr>
              <w:t>ure of creating one Asia</w:t>
            </w:r>
            <w:r w:rsidR="00180C59">
              <w:rPr>
                <w:rFonts w:asciiTheme="minorHAnsi" w:eastAsiaTheme="minorHAnsi" w:hAnsiTheme="minorHAnsi" w:cs="함초롬바탕"/>
              </w:rPr>
              <w:t xml:space="preserve"> every summer</w:t>
            </w:r>
            <w:r w:rsidRPr="00726B77">
              <w:rPr>
                <w:rFonts w:asciiTheme="minorHAnsi" w:eastAsiaTheme="minorHAnsi" w:hAnsiTheme="minorHAnsi" w:cs="함초롬바탕"/>
                <w:color w:val="000000"/>
              </w:rPr>
              <w:t>. This</w:t>
            </w:r>
            <w:r w:rsidR="00180C59">
              <w:rPr>
                <w:rFonts w:asciiTheme="minorHAnsi" w:eastAsiaTheme="minorHAnsi" w:hAnsiTheme="minorHAnsi" w:cs="함초롬바탕"/>
                <w:color w:val="000000"/>
              </w:rPr>
              <w:t xml:space="preserve"> program consists of four sessions, which will be held every Saturday on August (8/6~8/27), from 14:00 ~ 18:00 KST (except for the 27</w:t>
            </w:r>
            <w:r w:rsidR="00180C59">
              <w:rPr>
                <w:rFonts w:asciiTheme="minorHAnsi" w:eastAsiaTheme="minorHAnsi" w:hAnsiTheme="minorHAnsi" w:cs="함초롬바탕" w:hint="eastAsia"/>
                <w:color w:val="000000"/>
                <w:vertAlign w:val="superscript"/>
              </w:rPr>
              <w:t>t</w:t>
            </w:r>
            <w:r w:rsidR="00180C59">
              <w:rPr>
                <w:rFonts w:asciiTheme="minorHAnsi" w:eastAsiaTheme="minorHAnsi" w:hAnsiTheme="minorHAnsi" w:cs="함초롬바탕"/>
                <w:color w:val="000000"/>
                <w:vertAlign w:val="superscript"/>
              </w:rPr>
              <w:t xml:space="preserve">h </w:t>
            </w:r>
            <w:r w:rsidR="00180C59">
              <w:rPr>
                <w:rFonts w:asciiTheme="minorHAnsi" w:eastAsiaTheme="minorHAnsi" w:hAnsiTheme="minorHAnsi" w:cs="함초롬바탕"/>
                <w:color w:val="000000"/>
              </w:rPr>
              <w:t xml:space="preserve">which is held until 19:00). In each session, lectures under the main agenda of “The Leadership of Asia amid Fluctuating International Situations: </w:t>
            </w:r>
            <w:proofErr w:type="gramStart"/>
            <w:r w:rsidR="00180C59">
              <w:rPr>
                <w:rFonts w:asciiTheme="minorHAnsi" w:eastAsiaTheme="minorHAnsi" w:hAnsiTheme="minorHAnsi" w:cs="함초롬바탕"/>
                <w:color w:val="000000"/>
              </w:rPr>
              <w:t>the</w:t>
            </w:r>
            <w:proofErr w:type="gramEnd"/>
            <w:r w:rsidR="00180C59">
              <w:rPr>
                <w:rFonts w:asciiTheme="minorHAnsi" w:eastAsiaTheme="minorHAnsi" w:hAnsiTheme="minorHAnsi" w:cs="함초롬바탕"/>
                <w:color w:val="000000"/>
              </w:rPr>
              <w:t xml:space="preserve"> Past, Present, and Future of Asian Economic Cooperation” will be given in English, and participants will engage deeply in discussions about the topic afterwards. This year, the Youth Expert Program will be held face-to-face at </w:t>
            </w:r>
            <w:proofErr w:type="spellStart"/>
            <w:r w:rsidR="00E87DE1">
              <w:rPr>
                <w:rFonts w:asciiTheme="minorHAnsi" w:eastAsiaTheme="minorHAnsi" w:hAnsiTheme="minorHAnsi" w:cs="함초롬바탕"/>
                <w:color w:val="000000"/>
              </w:rPr>
              <w:t>Sangmyung</w:t>
            </w:r>
            <w:proofErr w:type="spellEnd"/>
            <w:r w:rsidR="00E87DE1">
              <w:rPr>
                <w:rFonts w:asciiTheme="minorHAnsi" w:eastAsiaTheme="minorHAnsi" w:hAnsiTheme="minorHAnsi" w:cs="함초롬바탕"/>
                <w:color w:val="000000"/>
              </w:rPr>
              <w:t xml:space="preserve"> University, Seoul.</w:t>
            </w:r>
          </w:p>
        </w:tc>
      </w:tr>
    </w:tbl>
    <w:p w:rsidR="00760845" w:rsidRPr="00726B77" w:rsidRDefault="00760845">
      <w:pPr>
        <w:pBdr>
          <w:top w:val="nil"/>
          <w:left w:val="nil"/>
          <w:bottom w:val="nil"/>
          <w:right w:val="nil"/>
          <w:between w:val="nil"/>
        </w:pBdr>
        <w:spacing w:after="0" w:line="240" w:lineRule="auto"/>
        <w:rPr>
          <w:rFonts w:asciiTheme="minorHAnsi" w:eastAsiaTheme="minorHAnsi" w:hAnsiTheme="minorHAnsi" w:cs="함초롬바탕"/>
          <w:color w:val="000000"/>
        </w:rPr>
      </w:pPr>
    </w:p>
    <w:tbl>
      <w:tblPr>
        <w:tblStyle w:val="ab"/>
        <w:tblW w:w="9072" w:type="dxa"/>
        <w:tblInd w:w="10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969"/>
        <w:gridCol w:w="5103"/>
      </w:tblGrid>
      <w:tr w:rsidR="00760845" w:rsidRPr="00726B77" w:rsidTr="001B6E07">
        <w:trPr>
          <w:trHeight w:val="413"/>
        </w:trPr>
        <w:tc>
          <w:tcPr>
            <w:tcW w:w="3969"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Name</w:t>
            </w:r>
          </w:p>
        </w:tc>
        <w:tc>
          <w:tcPr>
            <w:tcW w:w="5103"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함초롬바탕"/>
                <w:color w:val="000000"/>
              </w:rPr>
            </w:pPr>
          </w:p>
        </w:tc>
      </w:tr>
      <w:tr w:rsidR="00760845" w:rsidRPr="00726B77" w:rsidTr="001B6E07">
        <w:trPr>
          <w:trHeight w:val="383"/>
        </w:trPr>
        <w:tc>
          <w:tcPr>
            <w:tcW w:w="3969"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Date of Birth</w:t>
            </w:r>
          </w:p>
        </w:tc>
        <w:tc>
          <w:tcPr>
            <w:tcW w:w="5103"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함초롬바탕"/>
                <w:color w:val="000000"/>
              </w:rPr>
            </w:pPr>
          </w:p>
        </w:tc>
      </w:tr>
      <w:tr w:rsidR="00760845" w:rsidRPr="00726B77" w:rsidTr="001B6E07">
        <w:trPr>
          <w:trHeight w:val="383"/>
        </w:trPr>
        <w:tc>
          <w:tcPr>
            <w:tcW w:w="3969"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Contact information </w:t>
            </w:r>
          </w:p>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(Phone number (preferred</w:t>
            </w:r>
            <w:r w:rsidRPr="00726B77">
              <w:rPr>
                <w:rFonts w:asciiTheme="minorHAnsi" w:eastAsiaTheme="minorHAnsi" w:hAnsiTheme="minorHAnsi" w:cs="함초롬바탕"/>
              </w:rPr>
              <w:t xml:space="preserve">) or </w:t>
            </w:r>
            <w:r w:rsidRPr="00726B77">
              <w:rPr>
                <w:rFonts w:asciiTheme="minorHAnsi" w:eastAsiaTheme="minorHAnsi" w:hAnsiTheme="minorHAnsi" w:cs="함초롬바탕"/>
                <w:color w:val="000000"/>
              </w:rPr>
              <w:t>E-ma</w:t>
            </w:r>
            <w:r w:rsidR="0050234E" w:rsidRPr="00726B77">
              <w:rPr>
                <w:rFonts w:asciiTheme="minorHAnsi" w:eastAsiaTheme="minorHAnsi" w:hAnsiTheme="minorHAnsi" w:cs="함초롬바탕" w:hint="eastAsia"/>
              </w:rPr>
              <w:t>il</w:t>
            </w:r>
            <w:r w:rsidRPr="00726B77">
              <w:rPr>
                <w:rFonts w:asciiTheme="minorHAnsi" w:eastAsiaTheme="minorHAnsi" w:hAnsiTheme="minorHAnsi" w:cs="함초롬바탕"/>
                <w:color w:val="000000"/>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함초롬바탕"/>
                <w:color w:val="000000"/>
              </w:rPr>
            </w:pPr>
          </w:p>
        </w:tc>
      </w:tr>
      <w:tr w:rsidR="00760845" w:rsidRPr="00726B77" w:rsidTr="001B6E07">
        <w:trPr>
          <w:trHeight w:val="383"/>
        </w:trPr>
        <w:tc>
          <w:tcPr>
            <w:tcW w:w="3969"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University and major / Job</w:t>
            </w:r>
          </w:p>
        </w:tc>
        <w:tc>
          <w:tcPr>
            <w:tcW w:w="5103"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함초롬바탕"/>
                <w:color w:val="000000"/>
              </w:rPr>
            </w:pPr>
          </w:p>
        </w:tc>
      </w:tr>
      <w:tr w:rsidR="00760845" w:rsidRPr="00726B77" w:rsidTr="001B6E07">
        <w:trPr>
          <w:trHeight w:val="383"/>
        </w:trPr>
        <w:tc>
          <w:tcPr>
            <w:tcW w:w="3969"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How did you find out this program? </w:t>
            </w:r>
          </w:p>
          <w:p w:rsidR="00760845" w:rsidRPr="00726B77" w:rsidRDefault="003C72E3">
            <w:pPr>
              <w:pBdr>
                <w:top w:val="nil"/>
                <w:left w:val="nil"/>
                <w:bottom w:val="nil"/>
                <w:right w:val="nil"/>
                <w:between w:val="nil"/>
              </w:pBdr>
              <w:spacing w:after="0" w:line="240" w:lineRule="auto"/>
              <w:jc w:val="center"/>
              <w:rPr>
                <w:rFonts w:asciiTheme="minorHAnsi" w:eastAsiaTheme="minorHAnsi" w:hAnsiTheme="minorHAnsi" w:cs="함초롬바탕"/>
                <w:color w:val="000000"/>
              </w:rPr>
            </w:pPr>
            <w:r w:rsidRPr="00726B77">
              <w:rPr>
                <w:rFonts w:asciiTheme="minorHAnsi" w:eastAsiaTheme="minorHAnsi" w:hAnsiTheme="minorHAnsi" w:cs="함초롬바탕"/>
                <w:color w:val="000000"/>
              </w:rPr>
              <w:t>(Official website, Blog, Instagram, others)</w:t>
            </w:r>
          </w:p>
        </w:tc>
        <w:tc>
          <w:tcPr>
            <w:tcW w:w="5103"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함초롬바탕"/>
                <w:color w:val="000000"/>
              </w:rPr>
            </w:pPr>
          </w:p>
        </w:tc>
      </w:tr>
    </w:tbl>
    <w:p w:rsidR="00760845" w:rsidRPr="00726B77" w:rsidRDefault="00760845">
      <w:pPr>
        <w:pBdr>
          <w:top w:val="nil"/>
          <w:left w:val="nil"/>
          <w:bottom w:val="nil"/>
          <w:right w:val="nil"/>
          <w:between w:val="nil"/>
        </w:pBdr>
        <w:spacing w:after="0" w:line="240" w:lineRule="auto"/>
        <w:rPr>
          <w:rFonts w:asciiTheme="minorHAnsi" w:eastAsiaTheme="minorHAnsi" w:hAnsiTheme="minorHAnsi" w:cs="함초롬바탕"/>
          <w:b/>
          <w:color w:val="000000"/>
        </w:rPr>
      </w:pPr>
    </w:p>
    <w:p w:rsidR="00AC4E37" w:rsidRDefault="003C72E3">
      <w:pPr>
        <w:pBdr>
          <w:top w:val="nil"/>
          <w:left w:val="nil"/>
          <w:bottom w:val="nil"/>
          <w:right w:val="nil"/>
          <w:between w:val="nil"/>
        </w:pBdr>
        <w:spacing w:after="0" w:line="240" w:lineRule="auto"/>
        <w:rPr>
          <w:rFonts w:asciiTheme="minorHAnsi" w:eastAsiaTheme="minorHAnsi" w:hAnsiTheme="minorHAnsi" w:cs="함초롬바탕"/>
          <w:b/>
          <w:color w:val="000000"/>
        </w:rPr>
      </w:pPr>
      <w:r w:rsidRPr="00726B77">
        <w:rPr>
          <w:rFonts w:asciiTheme="minorHAnsi" w:eastAsiaTheme="minorHAnsi" w:hAnsiTheme="minorHAnsi" w:cs="함초롬바탕"/>
          <w:b/>
          <w:color w:val="000000"/>
        </w:rPr>
        <w:t xml:space="preserve">* </w:t>
      </w:r>
      <w:r w:rsidR="00180C59">
        <w:rPr>
          <w:rFonts w:asciiTheme="minorHAnsi" w:eastAsiaTheme="minorHAnsi" w:hAnsiTheme="minorHAnsi" w:cs="함초롬바탕"/>
          <w:b/>
          <w:color w:val="000000"/>
        </w:rPr>
        <w:t>Feel free to express yourself through this application. Please make sure to not exceed the designated maximum word count shown at the end of each question.</w:t>
      </w:r>
    </w:p>
    <w:p w:rsidR="00180C59" w:rsidRPr="00726B77" w:rsidRDefault="00180C59">
      <w:pPr>
        <w:pBdr>
          <w:top w:val="nil"/>
          <w:left w:val="nil"/>
          <w:bottom w:val="nil"/>
          <w:right w:val="nil"/>
          <w:between w:val="nil"/>
        </w:pBdr>
        <w:spacing w:after="0" w:line="240" w:lineRule="auto"/>
        <w:rPr>
          <w:rFonts w:asciiTheme="minorHAnsi" w:eastAsiaTheme="minorHAnsi" w:hAnsiTheme="minorHAnsi" w:cs="함초롬바탕" w:hint="eastAsia"/>
          <w:b/>
          <w:color w:val="000000"/>
        </w:rPr>
      </w:pPr>
    </w:p>
    <w:tbl>
      <w:tblPr>
        <w:tblStyle w:val="ac"/>
        <w:tblW w:w="9072" w:type="dxa"/>
        <w:tblInd w:w="10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072"/>
      </w:tblGrid>
      <w:tr w:rsidR="00760845" w:rsidRPr="00726B77" w:rsidTr="001B6E07">
        <w:trPr>
          <w:trHeight w:val="642"/>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1. Please introduce yourself including your </w:t>
            </w:r>
            <w:r w:rsidR="00FE14A6">
              <w:rPr>
                <w:rFonts w:asciiTheme="minorHAnsi" w:eastAsiaTheme="minorHAnsi" w:hAnsiTheme="minorHAnsi" w:cs="함초롬바탕"/>
                <w:color w:val="000000"/>
              </w:rPr>
              <w:t xml:space="preserve">motivation for </w:t>
            </w:r>
            <w:r w:rsidR="00F96E63">
              <w:rPr>
                <w:rFonts w:asciiTheme="minorHAnsi" w:eastAsiaTheme="minorHAnsi" w:hAnsiTheme="minorHAnsi" w:cs="함초롬바탕"/>
                <w:color w:val="000000"/>
              </w:rPr>
              <w:t xml:space="preserve">2022 AECF Youth Expert Program, and </w:t>
            </w:r>
            <w:r w:rsidR="00FE14A6">
              <w:rPr>
                <w:rFonts w:asciiTheme="minorHAnsi" w:eastAsiaTheme="minorHAnsi" w:hAnsiTheme="minorHAnsi" w:cs="함초롬바탕"/>
                <w:color w:val="000000"/>
              </w:rPr>
              <w:t>what you expect to learn from the program.</w:t>
            </w:r>
            <w:r w:rsidR="00C52FB9">
              <w:rPr>
                <w:rFonts w:asciiTheme="minorHAnsi" w:eastAsiaTheme="minorHAnsi" w:hAnsiTheme="minorHAnsi" w:cs="함초롬바탕"/>
                <w:color w:val="000000"/>
              </w:rPr>
              <w:t xml:space="preserve"> (300)</w:t>
            </w:r>
          </w:p>
        </w:tc>
      </w:tr>
      <w:tr w:rsidR="00760845" w:rsidRPr="00726B77" w:rsidTr="001B6E07">
        <w:trPr>
          <w:trHeight w:val="3958"/>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Pr="0085231E" w:rsidRDefault="00760845">
            <w:pPr>
              <w:pBdr>
                <w:top w:val="nil"/>
                <w:left w:val="nil"/>
                <w:bottom w:val="nil"/>
                <w:right w:val="nil"/>
                <w:between w:val="nil"/>
              </w:pBdr>
              <w:spacing w:after="0" w:line="384" w:lineRule="auto"/>
              <w:rPr>
                <w:rFonts w:asciiTheme="minorHAnsi" w:eastAsiaTheme="minorHAnsi" w:hAnsiTheme="minorHAnsi" w:cs="함초롬바탕"/>
                <w:color w:val="000000"/>
              </w:rPr>
            </w:pPr>
          </w:p>
        </w:tc>
      </w:tr>
    </w:tbl>
    <w:p w:rsidR="00760845" w:rsidRPr="00726B77" w:rsidRDefault="003C72E3" w:rsidP="00180C59">
      <w:pPr>
        <w:pBdr>
          <w:top w:val="nil"/>
          <w:left w:val="nil"/>
          <w:bottom w:val="nil"/>
          <w:right w:val="nil"/>
          <w:between w:val="nil"/>
        </w:pBdr>
        <w:tabs>
          <w:tab w:val="left" w:pos="7000"/>
        </w:tabs>
        <w:spacing w:after="0" w:line="384"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lastRenderedPageBreak/>
        <w:tab/>
      </w:r>
    </w:p>
    <w:tbl>
      <w:tblPr>
        <w:tblStyle w:val="ad"/>
        <w:tblW w:w="9072" w:type="dxa"/>
        <w:tblInd w:w="10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072"/>
      </w:tblGrid>
      <w:tr w:rsidR="00760845" w:rsidRPr="00726B77" w:rsidTr="001B6E07">
        <w:trPr>
          <w:trHeight w:val="56"/>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rsidP="006B0B8F">
            <w:pPr>
              <w:pBdr>
                <w:top w:val="nil"/>
                <w:left w:val="nil"/>
                <w:bottom w:val="nil"/>
                <w:right w:val="nil"/>
                <w:between w:val="nil"/>
              </w:pBdr>
              <w:spacing w:after="0" w:line="240"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2. </w:t>
            </w:r>
            <w:r w:rsidR="006B0B8F" w:rsidRPr="00726B77">
              <w:rPr>
                <w:rFonts w:asciiTheme="minorHAnsi" w:eastAsiaTheme="minorHAnsi" w:hAnsiTheme="minorHAnsi" w:cs="함초롬바탕" w:hint="eastAsia"/>
                <w:color w:val="000000"/>
              </w:rPr>
              <w:t xml:space="preserve">Please </w:t>
            </w:r>
            <w:r w:rsidR="00F96E63">
              <w:rPr>
                <w:rFonts w:asciiTheme="minorHAnsi" w:eastAsiaTheme="minorHAnsi" w:hAnsiTheme="minorHAnsi" w:cs="함초롬바탕"/>
                <w:color w:val="000000"/>
              </w:rPr>
              <w:t>choose the most interesting</w:t>
            </w:r>
            <w:r w:rsidR="00C51D09">
              <w:rPr>
                <w:rFonts w:asciiTheme="minorHAnsi" w:eastAsiaTheme="minorHAnsi" w:hAnsiTheme="minorHAnsi" w:cs="함초롬바탕"/>
                <w:color w:val="000000"/>
              </w:rPr>
              <w:t xml:space="preserve"> </w:t>
            </w:r>
            <w:r w:rsidR="008511B1">
              <w:rPr>
                <w:rFonts w:asciiTheme="minorHAnsi" w:eastAsiaTheme="minorHAnsi" w:hAnsiTheme="minorHAnsi" w:cs="함초롬바탕"/>
                <w:color w:val="000000"/>
              </w:rPr>
              <w:t xml:space="preserve">theme </w:t>
            </w:r>
            <w:r w:rsidR="005B7AED">
              <w:rPr>
                <w:rFonts w:asciiTheme="minorHAnsi" w:eastAsiaTheme="minorHAnsi" w:hAnsiTheme="minorHAnsi" w:cs="함초롬바탕"/>
                <w:color w:val="000000"/>
              </w:rPr>
              <w:t>for you</w:t>
            </w:r>
            <w:r w:rsidR="006876CD">
              <w:rPr>
                <w:rFonts w:asciiTheme="minorHAnsi" w:eastAsiaTheme="minorHAnsi" w:hAnsiTheme="minorHAnsi" w:cs="함초롬바탕"/>
                <w:color w:val="000000"/>
              </w:rPr>
              <w:t xml:space="preserve"> among</w:t>
            </w:r>
            <w:r w:rsidR="00C51D09">
              <w:rPr>
                <w:rFonts w:asciiTheme="minorHAnsi" w:eastAsiaTheme="minorHAnsi" w:hAnsiTheme="minorHAnsi" w:cs="함초롬바탕"/>
                <w:color w:val="000000"/>
              </w:rPr>
              <w:t xml:space="preserve"> four themes of the seminar at</w:t>
            </w:r>
            <w:r w:rsidR="00F96E63">
              <w:rPr>
                <w:rFonts w:asciiTheme="minorHAnsi" w:eastAsiaTheme="minorHAnsi" w:hAnsiTheme="minorHAnsi" w:cs="함초롬바탕"/>
                <w:color w:val="000000"/>
              </w:rPr>
              <w:t xml:space="preserve"> 2022</w:t>
            </w:r>
            <w:r w:rsidR="00C51D09">
              <w:rPr>
                <w:rFonts w:asciiTheme="minorHAnsi" w:eastAsiaTheme="minorHAnsi" w:hAnsiTheme="minorHAnsi" w:cs="함초롬바탕"/>
                <w:color w:val="000000"/>
              </w:rPr>
              <w:t xml:space="preserve"> AECF Youth Expert </w:t>
            </w:r>
            <w:r w:rsidR="00974DD3">
              <w:rPr>
                <w:rFonts w:asciiTheme="minorHAnsi" w:eastAsiaTheme="minorHAnsi" w:hAnsiTheme="minorHAnsi" w:cs="함초롬바탕"/>
                <w:color w:val="000000"/>
              </w:rPr>
              <w:t xml:space="preserve">Program </w:t>
            </w:r>
            <w:r w:rsidR="00C51D09">
              <w:rPr>
                <w:rFonts w:asciiTheme="minorHAnsi" w:eastAsiaTheme="minorHAnsi" w:hAnsiTheme="minorHAnsi" w:cs="함초롬바탕"/>
                <w:color w:val="000000"/>
              </w:rPr>
              <w:t>and</w:t>
            </w:r>
            <w:r w:rsidR="00CE21B2">
              <w:rPr>
                <w:rFonts w:asciiTheme="minorHAnsi" w:eastAsiaTheme="minorHAnsi" w:hAnsiTheme="minorHAnsi" w:cs="함초롬바탕"/>
                <w:color w:val="000000"/>
              </w:rPr>
              <w:t xml:space="preserve"> reveal</w:t>
            </w:r>
            <w:r w:rsidR="00C51D09">
              <w:rPr>
                <w:rFonts w:asciiTheme="minorHAnsi" w:eastAsiaTheme="minorHAnsi" w:hAnsiTheme="minorHAnsi" w:cs="함초롬바탕"/>
                <w:color w:val="000000"/>
              </w:rPr>
              <w:t xml:space="preserve"> the reason why you chose this. </w:t>
            </w:r>
            <w:r w:rsidR="00C52FB9">
              <w:rPr>
                <w:rFonts w:asciiTheme="minorHAnsi" w:eastAsiaTheme="minorHAnsi" w:hAnsiTheme="minorHAnsi" w:cs="함초롬바탕"/>
                <w:color w:val="000000"/>
              </w:rPr>
              <w:t>(500)</w:t>
            </w:r>
          </w:p>
        </w:tc>
      </w:tr>
      <w:tr w:rsidR="00760845" w:rsidRPr="0070315C" w:rsidTr="001B6E07">
        <w:trPr>
          <w:trHeight w:val="4602"/>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760845">
            <w:pPr>
              <w:pBdr>
                <w:top w:val="nil"/>
                <w:left w:val="nil"/>
                <w:bottom w:val="nil"/>
                <w:right w:val="nil"/>
                <w:between w:val="nil"/>
              </w:pBdr>
              <w:spacing w:after="0" w:line="384" w:lineRule="auto"/>
              <w:rPr>
                <w:rFonts w:asciiTheme="minorHAnsi" w:eastAsiaTheme="minorHAnsi" w:hAnsiTheme="minorHAnsi" w:cs="함초롬바탕"/>
                <w:color w:val="000000"/>
              </w:rPr>
            </w:pPr>
          </w:p>
        </w:tc>
      </w:tr>
    </w:tbl>
    <w:p w:rsidR="00760845" w:rsidRPr="00726B77" w:rsidRDefault="003C72E3">
      <w:pPr>
        <w:pBdr>
          <w:top w:val="nil"/>
          <w:left w:val="nil"/>
          <w:bottom w:val="nil"/>
          <w:right w:val="nil"/>
          <w:between w:val="nil"/>
        </w:pBdr>
        <w:tabs>
          <w:tab w:val="left" w:pos="5910"/>
        </w:tabs>
        <w:spacing w:after="0" w:line="384"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tab/>
      </w:r>
    </w:p>
    <w:tbl>
      <w:tblPr>
        <w:tblStyle w:val="ae"/>
        <w:tblW w:w="9072" w:type="dxa"/>
        <w:tblInd w:w="10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072"/>
      </w:tblGrid>
      <w:tr w:rsidR="00760845" w:rsidRPr="00726B77" w:rsidTr="001B6E07">
        <w:trPr>
          <w:trHeight w:val="56"/>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Pr="00726B77" w:rsidRDefault="003C72E3">
            <w:pPr>
              <w:pBdr>
                <w:top w:val="nil"/>
                <w:left w:val="nil"/>
                <w:bottom w:val="nil"/>
                <w:right w:val="nil"/>
                <w:between w:val="nil"/>
              </w:pBdr>
              <w:spacing w:after="0" w:line="240"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t xml:space="preserve">3. </w:t>
            </w:r>
            <w:r w:rsidR="00C51D09">
              <w:rPr>
                <w:rFonts w:asciiTheme="minorHAnsi" w:eastAsiaTheme="minorHAnsi" w:hAnsiTheme="minorHAnsi" w:cs="굴림"/>
              </w:rPr>
              <w:t>Suggest a debate</w:t>
            </w:r>
            <w:r w:rsidR="008511B1">
              <w:rPr>
                <w:rFonts w:asciiTheme="minorHAnsi" w:eastAsiaTheme="minorHAnsi" w:hAnsiTheme="minorHAnsi" w:cs="굴림"/>
              </w:rPr>
              <w:t xml:space="preserve"> t</w:t>
            </w:r>
            <w:r w:rsidR="00974DD3">
              <w:rPr>
                <w:rFonts w:asciiTheme="minorHAnsi" w:eastAsiaTheme="minorHAnsi" w:hAnsiTheme="minorHAnsi" w:cs="굴림"/>
              </w:rPr>
              <w:t xml:space="preserve">opic related to any of the four themes of the seminar at 2022 AECF Youth Expert Program (must be a different theme from question 2) and state your </w:t>
            </w:r>
            <w:r w:rsidR="00EB6D89">
              <w:rPr>
                <w:rFonts w:asciiTheme="minorHAnsi" w:eastAsiaTheme="minorHAnsi" w:hAnsiTheme="minorHAnsi" w:cs="굴림"/>
              </w:rPr>
              <w:t>s</w:t>
            </w:r>
            <w:r w:rsidR="00974DD3">
              <w:rPr>
                <w:rFonts w:asciiTheme="minorHAnsi" w:eastAsiaTheme="minorHAnsi" w:hAnsiTheme="minorHAnsi" w:cs="굴림"/>
              </w:rPr>
              <w:t>tand and one argument on this topic by filling out the for</w:t>
            </w:r>
            <w:r w:rsidR="00EB6D89">
              <w:rPr>
                <w:rFonts w:asciiTheme="minorHAnsi" w:eastAsiaTheme="minorHAnsi" w:hAnsiTheme="minorHAnsi" w:cs="굴림"/>
              </w:rPr>
              <w:t xml:space="preserve">m </w:t>
            </w:r>
            <w:r w:rsidR="00974DD3">
              <w:rPr>
                <w:rFonts w:asciiTheme="minorHAnsi" w:eastAsiaTheme="minorHAnsi" w:hAnsiTheme="minorHAnsi" w:cs="굴림"/>
              </w:rPr>
              <w:t>given.</w:t>
            </w:r>
            <w:r w:rsidRPr="00726B77">
              <w:rPr>
                <w:rFonts w:asciiTheme="minorHAnsi" w:eastAsiaTheme="minorHAnsi" w:hAnsiTheme="minorHAnsi" w:cs="굴림"/>
              </w:rPr>
              <w:t xml:space="preserve"> </w:t>
            </w:r>
            <w:r w:rsidR="001B6E07">
              <w:rPr>
                <w:rFonts w:asciiTheme="minorHAnsi" w:eastAsiaTheme="minorHAnsi" w:hAnsiTheme="minorHAnsi" w:cs="굴림"/>
              </w:rPr>
              <w:t>(200 for argument)</w:t>
            </w:r>
          </w:p>
        </w:tc>
      </w:tr>
      <w:tr w:rsidR="00760845" w:rsidRPr="00726B77" w:rsidTr="001B6E07">
        <w:trPr>
          <w:trHeight w:val="5268"/>
        </w:trPr>
        <w:tc>
          <w:tcPr>
            <w:tcW w:w="9072" w:type="dxa"/>
            <w:tcBorders>
              <w:top w:val="single" w:sz="4" w:space="0" w:color="000000"/>
              <w:left w:val="single" w:sz="4" w:space="0" w:color="000000"/>
              <w:bottom w:val="single" w:sz="4" w:space="0" w:color="000000"/>
              <w:right w:val="single" w:sz="4" w:space="0" w:color="000000"/>
            </w:tcBorders>
            <w:vAlign w:val="center"/>
          </w:tcPr>
          <w:p w:rsidR="00760845" w:rsidRDefault="008C28B7">
            <w:pPr>
              <w:pBdr>
                <w:top w:val="nil"/>
                <w:left w:val="nil"/>
                <w:bottom w:val="nil"/>
                <w:right w:val="nil"/>
                <w:between w:val="nil"/>
              </w:pBdr>
              <w:spacing w:after="0" w:line="384" w:lineRule="auto"/>
              <w:rPr>
                <w:rFonts w:asciiTheme="minorHAnsi" w:eastAsiaTheme="minorHAnsi" w:hAnsiTheme="minorHAnsi" w:cs="함초롬바탕"/>
                <w:color w:val="000000"/>
              </w:rPr>
            </w:pPr>
            <w:r>
              <w:rPr>
                <w:rFonts w:asciiTheme="minorHAnsi" w:eastAsiaTheme="minorHAnsi" w:hAnsiTheme="minorHAnsi" w:cs="함초롬바탕"/>
                <w:color w:val="000000"/>
              </w:rPr>
              <w:t>Theme:</w:t>
            </w:r>
          </w:p>
          <w:p w:rsidR="008C28B7" w:rsidRDefault="008C28B7">
            <w:pPr>
              <w:pBdr>
                <w:top w:val="nil"/>
                <w:left w:val="nil"/>
                <w:bottom w:val="nil"/>
                <w:right w:val="nil"/>
                <w:between w:val="nil"/>
              </w:pBdr>
              <w:spacing w:after="0" w:line="384" w:lineRule="auto"/>
              <w:rPr>
                <w:rFonts w:asciiTheme="minorHAnsi" w:eastAsiaTheme="minorHAnsi" w:hAnsiTheme="minorHAnsi" w:cs="함초롬바탕"/>
                <w:color w:val="000000"/>
              </w:rPr>
            </w:pPr>
            <w:r>
              <w:rPr>
                <w:rFonts w:asciiTheme="minorHAnsi" w:eastAsiaTheme="minorHAnsi" w:hAnsiTheme="minorHAnsi" w:cs="함초롬바탕" w:hint="eastAsia"/>
                <w:color w:val="000000"/>
              </w:rPr>
              <w:t>D</w:t>
            </w:r>
            <w:r>
              <w:rPr>
                <w:rFonts w:asciiTheme="minorHAnsi" w:eastAsiaTheme="minorHAnsi" w:hAnsiTheme="minorHAnsi" w:cs="함초롬바탕"/>
                <w:color w:val="000000"/>
              </w:rPr>
              <w:t>ebate Topic:</w:t>
            </w:r>
          </w:p>
          <w:p w:rsidR="008C28B7" w:rsidRDefault="008C28B7">
            <w:pPr>
              <w:pBdr>
                <w:top w:val="nil"/>
                <w:left w:val="nil"/>
                <w:bottom w:val="nil"/>
                <w:right w:val="nil"/>
                <w:between w:val="nil"/>
              </w:pBdr>
              <w:spacing w:after="0" w:line="384" w:lineRule="auto"/>
              <w:rPr>
                <w:rFonts w:asciiTheme="minorHAnsi" w:eastAsiaTheme="minorHAnsi" w:hAnsiTheme="minorHAnsi" w:cs="함초롬바탕"/>
                <w:color w:val="000000"/>
              </w:rPr>
            </w:pPr>
            <w:r>
              <w:rPr>
                <w:rFonts w:asciiTheme="minorHAnsi" w:eastAsiaTheme="minorHAnsi" w:hAnsiTheme="minorHAnsi" w:cs="함초롬바탕" w:hint="eastAsia"/>
                <w:color w:val="000000"/>
              </w:rPr>
              <w:t>S</w:t>
            </w:r>
            <w:r>
              <w:rPr>
                <w:rFonts w:asciiTheme="minorHAnsi" w:eastAsiaTheme="minorHAnsi" w:hAnsiTheme="minorHAnsi" w:cs="함초롬바탕"/>
                <w:color w:val="000000"/>
              </w:rPr>
              <w:t>tance: Agree / Disagree</w:t>
            </w:r>
          </w:p>
          <w:p w:rsidR="008C28B7" w:rsidRPr="00726B77" w:rsidRDefault="008C28B7">
            <w:pPr>
              <w:pBdr>
                <w:top w:val="nil"/>
                <w:left w:val="nil"/>
                <w:bottom w:val="nil"/>
                <w:right w:val="nil"/>
                <w:between w:val="nil"/>
              </w:pBdr>
              <w:spacing w:after="0" w:line="384" w:lineRule="auto"/>
              <w:rPr>
                <w:rFonts w:asciiTheme="minorHAnsi" w:eastAsiaTheme="minorHAnsi" w:hAnsiTheme="minorHAnsi" w:cs="함초롬바탕" w:hint="eastAsia"/>
                <w:color w:val="000000"/>
              </w:rPr>
            </w:pPr>
            <w:r>
              <w:rPr>
                <w:rFonts w:asciiTheme="minorHAnsi" w:eastAsiaTheme="minorHAnsi" w:hAnsiTheme="minorHAnsi" w:cs="함초롬바탕" w:hint="eastAsia"/>
                <w:color w:val="000000"/>
              </w:rPr>
              <w:t>A</w:t>
            </w:r>
            <w:r>
              <w:rPr>
                <w:rFonts w:asciiTheme="minorHAnsi" w:eastAsiaTheme="minorHAnsi" w:hAnsiTheme="minorHAnsi" w:cs="함초롬바탕"/>
                <w:color w:val="000000"/>
              </w:rPr>
              <w:t xml:space="preserve">rgument </w:t>
            </w:r>
            <w:r w:rsidR="001B6E07">
              <w:rPr>
                <w:rFonts w:asciiTheme="minorHAnsi" w:eastAsiaTheme="minorHAnsi" w:hAnsiTheme="minorHAnsi" w:cs="함초롬바탕"/>
                <w:color w:val="000000"/>
              </w:rPr>
              <w:t>:</w:t>
            </w:r>
            <w:bookmarkStart w:id="0" w:name="_GoBack"/>
            <w:bookmarkEnd w:id="0"/>
          </w:p>
        </w:tc>
      </w:tr>
    </w:tbl>
    <w:p w:rsidR="00760845" w:rsidRPr="00726B77" w:rsidRDefault="00760845" w:rsidP="00B96E15">
      <w:pPr>
        <w:pBdr>
          <w:top w:val="nil"/>
          <w:left w:val="nil"/>
          <w:bottom w:val="nil"/>
          <w:right w:val="nil"/>
          <w:between w:val="nil"/>
        </w:pBdr>
        <w:spacing w:after="0" w:line="384" w:lineRule="auto"/>
        <w:rPr>
          <w:rFonts w:asciiTheme="minorHAnsi" w:eastAsiaTheme="minorHAnsi" w:hAnsiTheme="minorHAnsi" w:cs="함초롬바탕"/>
          <w:color w:val="000000"/>
        </w:rPr>
      </w:pPr>
    </w:p>
    <w:p w:rsidR="00760845" w:rsidRPr="00726B77" w:rsidRDefault="003C72E3" w:rsidP="00B96E15">
      <w:pPr>
        <w:pBdr>
          <w:top w:val="nil"/>
          <w:left w:val="nil"/>
          <w:bottom w:val="nil"/>
          <w:right w:val="nil"/>
          <w:between w:val="nil"/>
        </w:pBdr>
        <w:spacing w:after="0" w:line="384" w:lineRule="auto"/>
        <w:rPr>
          <w:rFonts w:asciiTheme="minorHAnsi" w:eastAsiaTheme="minorHAnsi" w:hAnsiTheme="minorHAnsi" w:cs="함초롬바탕"/>
          <w:color w:val="000000"/>
        </w:rPr>
      </w:pPr>
      <w:r w:rsidRPr="00726B77">
        <w:rPr>
          <w:rFonts w:asciiTheme="minorHAnsi" w:eastAsiaTheme="minorHAnsi" w:hAnsiTheme="minorHAnsi" w:cs="함초롬바탕"/>
          <w:color w:val="000000"/>
        </w:rPr>
        <w:lastRenderedPageBreak/>
        <w:t xml:space="preserve">* </w:t>
      </w:r>
      <w:r w:rsidR="00DC3FBF">
        <w:rPr>
          <w:rFonts w:asciiTheme="majorHAnsi" w:eastAsiaTheme="majorHAnsi" w:hAnsiTheme="majorHAnsi" w:cs="굴림" w:hint="eastAsia"/>
          <w:color w:val="000000"/>
        </w:rPr>
        <w:t>Applicants whose applications have passed document screening</w:t>
      </w:r>
      <w:r w:rsidR="00DC3FBF">
        <w:rPr>
          <w:rFonts w:asciiTheme="majorHAnsi" w:eastAsiaTheme="majorHAnsi" w:hAnsiTheme="majorHAnsi" w:cs="굴림"/>
          <w:color w:val="000000"/>
        </w:rPr>
        <w:t xml:space="preserve"> will</w:t>
      </w:r>
      <w:r w:rsidR="00DC3FBF">
        <w:rPr>
          <w:rFonts w:asciiTheme="majorHAnsi" w:eastAsiaTheme="majorHAnsi" w:hAnsiTheme="majorHAnsi" w:cs="굴림" w:hint="eastAsia"/>
          <w:color w:val="000000"/>
        </w:rPr>
        <w:t xml:space="preserve"> have an interview process scheduled on </w:t>
      </w:r>
      <w:r w:rsidR="00DC3FBF">
        <w:rPr>
          <w:rFonts w:asciiTheme="majorHAnsi" w:eastAsiaTheme="majorHAnsi" w:hAnsiTheme="majorHAnsi" w:cs="굴림"/>
          <w:color w:val="000000"/>
        </w:rPr>
        <w:t xml:space="preserve">Monday, </w:t>
      </w:r>
      <w:r w:rsidR="00191852">
        <w:rPr>
          <w:rFonts w:asciiTheme="majorHAnsi" w:eastAsiaTheme="majorHAnsi" w:hAnsiTheme="majorHAnsi" w:cs="굴림"/>
          <w:color w:val="000000"/>
        </w:rPr>
        <w:t>7</w:t>
      </w:r>
      <w:r w:rsidR="00DC3FBF">
        <w:rPr>
          <w:rFonts w:asciiTheme="majorHAnsi" w:eastAsiaTheme="majorHAnsi" w:hAnsiTheme="majorHAnsi" w:cs="굴림" w:hint="eastAsia"/>
          <w:color w:val="000000"/>
        </w:rPr>
        <w:t>/</w:t>
      </w:r>
      <w:r w:rsidR="00DC3FBF">
        <w:rPr>
          <w:rFonts w:asciiTheme="majorHAnsi" w:eastAsiaTheme="majorHAnsi" w:hAnsiTheme="majorHAnsi" w:cs="굴림"/>
          <w:color w:val="000000"/>
        </w:rPr>
        <w:t>25</w:t>
      </w:r>
      <w:r w:rsidR="00DC3FBF">
        <w:rPr>
          <w:rFonts w:asciiTheme="majorHAnsi" w:eastAsiaTheme="majorHAnsi" w:hAnsiTheme="majorHAnsi" w:cs="굴림" w:hint="eastAsia"/>
          <w:color w:val="000000"/>
        </w:rPr>
        <w:t xml:space="preserve"> </w:t>
      </w:r>
      <w:r w:rsidR="00DC3FBF">
        <w:rPr>
          <w:rFonts w:asciiTheme="majorHAnsi" w:eastAsiaTheme="majorHAnsi" w:hAnsiTheme="majorHAnsi" w:cs="굴림"/>
          <w:color w:val="000000"/>
        </w:rPr>
        <w:t xml:space="preserve">and Tuesday, </w:t>
      </w:r>
      <w:r w:rsidR="00191852">
        <w:rPr>
          <w:rFonts w:asciiTheme="majorHAnsi" w:eastAsiaTheme="majorHAnsi" w:hAnsiTheme="majorHAnsi" w:cs="굴림"/>
          <w:color w:val="000000"/>
        </w:rPr>
        <w:t>7</w:t>
      </w:r>
      <w:r w:rsidR="00DC3FBF">
        <w:rPr>
          <w:rFonts w:asciiTheme="majorHAnsi" w:eastAsiaTheme="majorHAnsi" w:hAnsiTheme="majorHAnsi" w:cs="굴림" w:hint="eastAsia"/>
          <w:color w:val="000000"/>
        </w:rPr>
        <w:t>/</w:t>
      </w:r>
      <w:r w:rsidR="00DC3FBF">
        <w:rPr>
          <w:rFonts w:asciiTheme="majorHAnsi" w:eastAsiaTheme="majorHAnsi" w:hAnsiTheme="majorHAnsi" w:cs="굴림"/>
          <w:color w:val="000000"/>
        </w:rPr>
        <w:t>26.</w:t>
      </w:r>
      <w:r w:rsidR="00DC3FBF">
        <w:rPr>
          <w:rFonts w:asciiTheme="majorHAnsi" w:eastAsiaTheme="majorHAnsi" w:hAnsiTheme="majorHAnsi" w:cs="굴림" w:hint="eastAsia"/>
          <w:color w:val="000000"/>
        </w:rPr>
        <w:t xml:space="preserve"> The interview will take place in 10:00 ~ 1</w:t>
      </w:r>
      <w:r w:rsidR="00B27BC3">
        <w:rPr>
          <w:rFonts w:asciiTheme="majorHAnsi" w:eastAsiaTheme="majorHAnsi" w:hAnsiTheme="majorHAnsi" w:cs="굴림"/>
          <w:color w:val="000000"/>
        </w:rPr>
        <w:t>8</w:t>
      </w:r>
      <w:r w:rsidR="00DC3FBF">
        <w:rPr>
          <w:rFonts w:asciiTheme="majorHAnsi" w:eastAsiaTheme="majorHAnsi" w:hAnsiTheme="majorHAnsi" w:cs="굴림" w:hint="eastAsia"/>
          <w:color w:val="000000"/>
        </w:rPr>
        <w:t>:00 KST. Please check all time periods in which you are</w:t>
      </w:r>
      <w:r w:rsidR="00810F5C">
        <w:rPr>
          <w:rFonts w:asciiTheme="majorHAnsi" w:eastAsiaTheme="majorHAnsi" w:hAnsiTheme="majorHAnsi" w:cs="굴림"/>
          <w:color w:val="000000"/>
        </w:rPr>
        <w:t xml:space="preserve"> </w:t>
      </w:r>
      <w:r w:rsidR="00DC3FBF">
        <w:rPr>
          <w:rFonts w:asciiTheme="majorHAnsi" w:eastAsiaTheme="majorHAnsi" w:hAnsiTheme="majorHAnsi" w:cs="굴림" w:hint="eastAsia"/>
          <w:b/>
          <w:bCs/>
          <w:color w:val="000000"/>
        </w:rPr>
        <w:t xml:space="preserve">available </w:t>
      </w:r>
      <w:r w:rsidR="00DC3FBF">
        <w:rPr>
          <w:rFonts w:asciiTheme="majorHAnsi" w:eastAsiaTheme="majorHAnsi" w:hAnsiTheme="majorHAnsi" w:cs="굴림" w:hint="eastAsia"/>
          <w:color w:val="000000"/>
        </w:rPr>
        <w:t>in the given table below</w:t>
      </w:r>
      <w:r w:rsidR="00810F5C">
        <w:rPr>
          <w:rFonts w:asciiTheme="majorHAnsi" w:eastAsiaTheme="majorHAnsi" w:hAnsiTheme="majorHAnsi" w:cs="굴림"/>
          <w:color w:val="000000"/>
        </w:rPr>
        <w:t xml:space="preserve">. Links for the interview will be announced in advance via email. </w:t>
      </w:r>
    </w:p>
    <w:tbl>
      <w:tblPr>
        <w:tblStyle w:val="af"/>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410"/>
        <w:gridCol w:w="1701"/>
        <w:gridCol w:w="2552"/>
      </w:tblGrid>
      <w:tr w:rsidR="00760845" w:rsidRPr="00726B77" w:rsidTr="00745DC2">
        <w:tc>
          <w:tcPr>
            <w:tcW w:w="1559"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2410"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 xml:space="preserve">Check </w:t>
            </w:r>
            <w:r w:rsidR="004342E2">
              <w:rPr>
                <w:rFonts w:asciiTheme="minorHAnsi" w:eastAsiaTheme="minorHAnsi" w:hAnsiTheme="minorHAnsi" w:cs="굴림"/>
                <w:color w:val="000000"/>
              </w:rPr>
              <w:t xml:space="preserve">if </w:t>
            </w:r>
            <w:r w:rsidRPr="00726B77">
              <w:rPr>
                <w:rFonts w:asciiTheme="minorHAnsi" w:eastAsiaTheme="minorHAnsi" w:hAnsiTheme="minorHAnsi" w:cs="굴림"/>
                <w:color w:val="000000"/>
              </w:rPr>
              <w:t>available</w:t>
            </w:r>
          </w:p>
        </w:tc>
        <w:tc>
          <w:tcPr>
            <w:tcW w:w="1701"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2552"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Check if available</w:t>
            </w: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10:00-10:30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10:00-10:30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10:30-11:00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10:30-11:00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11:00-11:30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11:00-11:30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11:30-12:00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11:30-12:00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12:00-12:30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12:00-12:30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12:30-13:00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12:30-13:00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13:00-13:30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13:00-13:30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13:30-14:00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13:30-14:00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14:00-14:30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14:00-14:30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14</w:t>
            </w:r>
            <w:r w:rsidRPr="00726B77">
              <w:rPr>
                <w:rFonts w:asciiTheme="minorHAnsi" w:eastAsiaTheme="minorHAnsi" w:hAnsiTheme="minorHAnsi" w:cs="굴림"/>
              </w:rPr>
              <w:t>:</w:t>
            </w:r>
            <w:r w:rsidRPr="00726B77">
              <w:rPr>
                <w:rFonts w:asciiTheme="minorHAnsi" w:eastAsiaTheme="minorHAnsi" w:hAnsiTheme="minorHAnsi" w:cs="굴림"/>
                <w:color w:val="000000"/>
              </w:rPr>
              <w:t>30-15:00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14</w:t>
            </w:r>
            <w:r w:rsidRPr="00726B77">
              <w:rPr>
                <w:rFonts w:asciiTheme="minorHAnsi" w:eastAsiaTheme="minorHAnsi" w:hAnsiTheme="minorHAnsi" w:cs="굴림"/>
              </w:rPr>
              <w:t>:</w:t>
            </w:r>
            <w:r w:rsidRPr="00726B77">
              <w:rPr>
                <w:rFonts w:asciiTheme="minorHAnsi" w:eastAsiaTheme="minorHAnsi" w:hAnsiTheme="minorHAnsi" w:cs="굴림"/>
                <w:color w:val="000000"/>
              </w:rPr>
              <w:t>30-15:00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15:00-15:30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15:00-15:30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760845" w:rsidRPr="00726B77" w:rsidTr="00745DC2">
        <w:tc>
          <w:tcPr>
            <w:tcW w:w="1559"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15:30-16:00</w:t>
            </w:r>
          </w:p>
        </w:tc>
        <w:tc>
          <w:tcPr>
            <w:tcW w:w="2410"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760845" w:rsidRPr="00726B77" w:rsidRDefault="003C72E3">
            <w:pPr>
              <w:pBdr>
                <w:top w:val="nil"/>
                <w:left w:val="nil"/>
                <w:bottom w:val="nil"/>
                <w:right w:val="nil"/>
                <w:between w:val="nil"/>
              </w:pBdr>
              <w:spacing w:after="0" w:line="384" w:lineRule="auto"/>
              <w:jc w:val="center"/>
              <w:rPr>
                <w:rFonts w:asciiTheme="minorHAnsi" w:eastAsiaTheme="minorHAnsi" w:hAnsiTheme="minorHAnsi" w:cs="굴림"/>
                <w:color w:val="000000"/>
              </w:rPr>
            </w:pPr>
            <w:r w:rsidRPr="00726B77">
              <w:rPr>
                <w:rFonts w:asciiTheme="minorHAnsi" w:eastAsiaTheme="minorHAnsi" w:hAnsiTheme="minorHAnsi" w:cs="굴림"/>
                <w:color w:val="000000"/>
              </w:rPr>
              <w:t>15:30-16:00</w:t>
            </w:r>
          </w:p>
        </w:tc>
        <w:tc>
          <w:tcPr>
            <w:tcW w:w="2552" w:type="dxa"/>
          </w:tcPr>
          <w:p w:rsidR="00760845" w:rsidRPr="00726B77" w:rsidRDefault="00760845">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940512" w:rsidRPr="00726B77" w:rsidTr="00745DC2">
        <w:tc>
          <w:tcPr>
            <w:tcW w:w="1559"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6:00-16:30</w:t>
            </w:r>
          </w:p>
        </w:tc>
        <w:tc>
          <w:tcPr>
            <w:tcW w:w="2410"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940512" w:rsidRPr="00726B77" w:rsidRDefault="004342E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6:00-16:30</w:t>
            </w:r>
          </w:p>
        </w:tc>
        <w:tc>
          <w:tcPr>
            <w:tcW w:w="2552"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940512" w:rsidRPr="00726B77" w:rsidTr="00745DC2">
        <w:tc>
          <w:tcPr>
            <w:tcW w:w="1559"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6:30-17:00</w:t>
            </w:r>
          </w:p>
        </w:tc>
        <w:tc>
          <w:tcPr>
            <w:tcW w:w="2410"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940512" w:rsidRPr="00726B77" w:rsidRDefault="004342E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6:30-17:00</w:t>
            </w:r>
          </w:p>
        </w:tc>
        <w:tc>
          <w:tcPr>
            <w:tcW w:w="2552"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940512" w:rsidRPr="00726B77" w:rsidTr="00745DC2">
        <w:tc>
          <w:tcPr>
            <w:tcW w:w="1559"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7:00-17:30</w:t>
            </w:r>
          </w:p>
        </w:tc>
        <w:tc>
          <w:tcPr>
            <w:tcW w:w="2410"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940512" w:rsidRPr="00726B77" w:rsidRDefault="004342E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7:00-17:30</w:t>
            </w:r>
          </w:p>
        </w:tc>
        <w:tc>
          <w:tcPr>
            <w:tcW w:w="2552"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r w:rsidR="00940512" w:rsidRPr="00726B77" w:rsidTr="00745DC2">
        <w:tc>
          <w:tcPr>
            <w:tcW w:w="1559" w:type="dxa"/>
          </w:tcPr>
          <w:p w:rsidR="00940512" w:rsidRPr="00726B77" w:rsidRDefault="004342E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7:30-18:00</w:t>
            </w:r>
          </w:p>
        </w:tc>
        <w:tc>
          <w:tcPr>
            <w:tcW w:w="2410"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c>
          <w:tcPr>
            <w:tcW w:w="1701" w:type="dxa"/>
          </w:tcPr>
          <w:p w:rsidR="00940512" w:rsidRPr="00726B77" w:rsidRDefault="004342E2">
            <w:pPr>
              <w:pBdr>
                <w:top w:val="nil"/>
                <w:left w:val="nil"/>
                <w:bottom w:val="nil"/>
                <w:right w:val="nil"/>
                <w:between w:val="nil"/>
              </w:pBdr>
              <w:spacing w:after="0" w:line="384" w:lineRule="auto"/>
              <w:jc w:val="center"/>
              <w:rPr>
                <w:rFonts w:asciiTheme="minorHAnsi" w:eastAsiaTheme="minorHAnsi" w:hAnsiTheme="minorHAnsi" w:cs="굴림"/>
                <w:color w:val="000000"/>
              </w:rPr>
            </w:pPr>
            <w:r>
              <w:rPr>
                <w:rFonts w:asciiTheme="minorHAnsi" w:eastAsiaTheme="minorHAnsi" w:hAnsiTheme="minorHAnsi" w:cs="굴림" w:hint="eastAsia"/>
                <w:color w:val="000000"/>
              </w:rPr>
              <w:t>1</w:t>
            </w:r>
            <w:r>
              <w:rPr>
                <w:rFonts w:asciiTheme="minorHAnsi" w:eastAsiaTheme="minorHAnsi" w:hAnsiTheme="minorHAnsi" w:cs="굴림"/>
                <w:color w:val="000000"/>
              </w:rPr>
              <w:t>7:30-18:00</w:t>
            </w:r>
          </w:p>
        </w:tc>
        <w:tc>
          <w:tcPr>
            <w:tcW w:w="2552" w:type="dxa"/>
          </w:tcPr>
          <w:p w:rsidR="00940512" w:rsidRPr="00726B77" w:rsidRDefault="00940512">
            <w:pPr>
              <w:pBdr>
                <w:top w:val="nil"/>
                <w:left w:val="nil"/>
                <w:bottom w:val="nil"/>
                <w:right w:val="nil"/>
                <w:between w:val="nil"/>
              </w:pBdr>
              <w:spacing w:after="0" w:line="384" w:lineRule="auto"/>
              <w:jc w:val="center"/>
              <w:rPr>
                <w:rFonts w:asciiTheme="minorHAnsi" w:eastAsiaTheme="minorHAnsi" w:hAnsiTheme="minorHAnsi" w:cs="굴림"/>
                <w:color w:val="000000"/>
              </w:rPr>
            </w:pPr>
          </w:p>
        </w:tc>
      </w:tr>
    </w:tbl>
    <w:p w:rsidR="0045582F" w:rsidRDefault="0045582F" w:rsidP="00ED665C">
      <w:pPr>
        <w:pBdr>
          <w:top w:val="nil"/>
          <w:left w:val="nil"/>
          <w:bottom w:val="nil"/>
          <w:right w:val="nil"/>
          <w:between w:val="nil"/>
        </w:pBdr>
        <w:spacing w:after="0" w:line="384" w:lineRule="auto"/>
        <w:rPr>
          <w:rFonts w:asciiTheme="minorHAnsi" w:eastAsiaTheme="minorHAnsi" w:hAnsiTheme="minorHAnsi" w:cs="함초롬바탕"/>
          <w:color w:val="000000"/>
        </w:rPr>
      </w:pPr>
    </w:p>
    <w:p w:rsidR="00760845" w:rsidRPr="00782CBB" w:rsidRDefault="00ED665C" w:rsidP="00782CBB">
      <w:pPr>
        <w:pBdr>
          <w:top w:val="nil"/>
          <w:left w:val="nil"/>
          <w:bottom w:val="nil"/>
          <w:right w:val="nil"/>
          <w:between w:val="nil"/>
        </w:pBdr>
        <w:spacing w:after="0" w:line="384" w:lineRule="auto"/>
        <w:rPr>
          <w:rFonts w:asciiTheme="minorHAnsi" w:eastAsiaTheme="minorHAnsi" w:hAnsiTheme="minorHAnsi" w:cs="함초롬바탕"/>
          <w:color w:val="000000"/>
        </w:rPr>
      </w:pPr>
      <w:r w:rsidRPr="00ED665C">
        <w:rPr>
          <w:rFonts w:asciiTheme="minorHAnsi" w:eastAsiaTheme="minorHAnsi" w:hAnsiTheme="minorHAnsi" w:cs="함초롬바탕"/>
          <w:color w:val="000000"/>
        </w:rPr>
        <w:t xml:space="preserve">* Please send this application to </w:t>
      </w:r>
      <w:hyperlink r:id="rId8">
        <w:r w:rsidRPr="00ED665C">
          <w:rPr>
            <w:rFonts w:asciiTheme="minorHAnsi" w:eastAsiaTheme="minorHAnsi" w:hAnsiTheme="minorHAnsi" w:cs="함초롬바탕"/>
            <w:b/>
            <w:color w:val="000000"/>
          </w:rPr>
          <w:t>aecfyouthcommittee</w:t>
        </w:r>
      </w:hyperlink>
      <w:hyperlink r:id="rId9">
        <w:r w:rsidRPr="00ED665C">
          <w:rPr>
            <w:rFonts w:asciiTheme="minorHAnsi" w:eastAsiaTheme="minorHAnsi" w:hAnsiTheme="minorHAnsi" w:cs="함초롬바탕"/>
            <w:b/>
          </w:rPr>
          <w:t>5</w:t>
        </w:r>
      </w:hyperlink>
      <w:hyperlink r:id="rId10">
        <w:r w:rsidRPr="00ED665C">
          <w:rPr>
            <w:rFonts w:asciiTheme="minorHAnsi" w:eastAsiaTheme="minorHAnsi" w:hAnsiTheme="minorHAnsi" w:cs="함초롬바탕"/>
            <w:b/>
            <w:color w:val="000000"/>
          </w:rPr>
          <w:t>@gmail.com</w:t>
        </w:r>
      </w:hyperlink>
      <w:r w:rsidRPr="00ED665C">
        <w:rPr>
          <w:rFonts w:asciiTheme="minorHAnsi" w:eastAsiaTheme="minorHAnsi" w:hAnsiTheme="minorHAnsi" w:cs="함초롬바탕"/>
          <w:color w:val="000000"/>
        </w:rPr>
        <w:t xml:space="preserve">. </w:t>
      </w:r>
    </w:p>
    <w:sectPr w:rsidR="00760845" w:rsidRPr="00782CBB" w:rsidSect="001B6E07">
      <w:pgSz w:w="11906" w:h="16838"/>
      <w:pgMar w:top="1701" w:right="1440" w:bottom="1440" w:left="1440" w:header="1134"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968" w:rsidRDefault="00012968" w:rsidP="004353AD">
      <w:pPr>
        <w:spacing w:after="0" w:line="240" w:lineRule="auto"/>
      </w:pPr>
      <w:r>
        <w:separator/>
      </w:r>
    </w:p>
  </w:endnote>
  <w:endnote w:type="continuationSeparator" w:id="0">
    <w:p w:rsidR="00012968" w:rsidRDefault="00012968" w:rsidP="0043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함초롬바탕">
    <w:altName w:val="바탕"/>
    <w:panose1 w:val="020B08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968" w:rsidRDefault="00012968" w:rsidP="004353AD">
      <w:pPr>
        <w:spacing w:after="0" w:line="240" w:lineRule="auto"/>
      </w:pPr>
      <w:r>
        <w:separator/>
      </w:r>
    </w:p>
  </w:footnote>
  <w:footnote w:type="continuationSeparator" w:id="0">
    <w:p w:rsidR="00012968" w:rsidRDefault="00012968" w:rsidP="00435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C2F1F"/>
    <w:multiLevelType w:val="hybridMultilevel"/>
    <w:tmpl w:val="B43CED66"/>
    <w:lvl w:ilvl="0" w:tplc="7FA41930">
      <w:start w:val="3"/>
      <w:numFmt w:val="bullet"/>
      <w:lvlText w:val=""/>
      <w:lvlJc w:val="left"/>
      <w:pPr>
        <w:ind w:left="760" w:hanging="360"/>
      </w:pPr>
      <w:rPr>
        <w:rFonts w:ascii="Wingdings" w:eastAsiaTheme="minorHAnsi" w:hAnsi="Wingdings" w:cs="함초롬바탕"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0845"/>
    <w:rsid w:val="00012968"/>
    <w:rsid w:val="00180C59"/>
    <w:rsid w:val="00191852"/>
    <w:rsid w:val="00192B18"/>
    <w:rsid w:val="001A5457"/>
    <w:rsid w:val="001B6E07"/>
    <w:rsid w:val="00280FD4"/>
    <w:rsid w:val="002E00A0"/>
    <w:rsid w:val="003469D8"/>
    <w:rsid w:val="0038185C"/>
    <w:rsid w:val="003C72E3"/>
    <w:rsid w:val="004342E2"/>
    <w:rsid w:val="004353AD"/>
    <w:rsid w:val="0045582F"/>
    <w:rsid w:val="004A39EB"/>
    <w:rsid w:val="0050234E"/>
    <w:rsid w:val="005B7AED"/>
    <w:rsid w:val="006876CD"/>
    <w:rsid w:val="006B0B8F"/>
    <w:rsid w:val="0070315C"/>
    <w:rsid w:val="00726B77"/>
    <w:rsid w:val="00745DC2"/>
    <w:rsid w:val="00760845"/>
    <w:rsid w:val="00782CBB"/>
    <w:rsid w:val="00810F5C"/>
    <w:rsid w:val="008511B1"/>
    <w:rsid w:val="0085231E"/>
    <w:rsid w:val="008A5F02"/>
    <w:rsid w:val="008C28B7"/>
    <w:rsid w:val="00940512"/>
    <w:rsid w:val="009644E7"/>
    <w:rsid w:val="00974DD3"/>
    <w:rsid w:val="00A5078F"/>
    <w:rsid w:val="00AC4E37"/>
    <w:rsid w:val="00B27BC3"/>
    <w:rsid w:val="00B361CC"/>
    <w:rsid w:val="00B96E15"/>
    <w:rsid w:val="00C112E6"/>
    <w:rsid w:val="00C51D09"/>
    <w:rsid w:val="00C52FB9"/>
    <w:rsid w:val="00CE21B2"/>
    <w:rsid w:val="00CF7E1E"/>
    <w:rsid w:val="00D4029C"/>
    <w:rsid w:val="00DC3FBF"/>
    <w:rsid w:val="00DC6FBA"/>
    <w:rsid w:val="00E511C4"/>
    <w:rsid w:val="00E819A4"/>
    <w:rsid w:val="00E87DE1"/>
    <w:rsid w:val="00EB6D89"/>
    <w:rsid w:val="00ED665C"/>
    <w:rsid w:val="00F96E63"/>
    <w:rsid w:val="00FE14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DC3DB"/>
  <w15:docId w15:val="{8E9D747A-AB5B-4ED3-882E-118141DC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Theme="minorEastAsia"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EF2"/>
    <w:pPr>
      <w:wordWrap w:val="0"/>
      <w:autoSpaceDE w:val="0"/>
      <w:autoSpaceDN w:val="0"/>
    </w:pPr>
  </w:style>
  <w:style w:type="paragraph" w:styleId="1">
    <w:name w:val="heading 1"/>
    <w:basedOn w:val="10"/>
    <w:next w:val="10"/>
    <w:rsid w:val="00760845"/>
    <w:pPr>
      <w:keepNext/>
      <w:keepLines/>
      <w:spacing w:before="480" w:after="120"/>
      <w:outlineLvl w:val="0"/>
    </w:pPr>
    <w:rPr>
      <w:b/>
      <w:sz w:val="48"/>
      <w:szCs w:val="48"/>
    </w:rPr>
  </w:style>
  <w:style w:type="paragraph" w:styleId="2">
    <w:name w:val="heading 2"/>
    <w:basedOn w:val="10"/>
    <w:next w:val="10"/>
    <w:rsid w:val="00760845"/>
    <w:pPr>
      <w:keepNext/>
      <w:keepLines/>
      <w:spacing w:before="360" w:after="80"/>
      <w:outlineLvl w:val="1"/>
    </w:pPr>
    <w:rPr>
      <w:b/>
      <w:sz w:val="36"/>
      <w:szCs w:val="36"/>
    </w:rPr>
  </w:style>
  <w:style w:type="paragraph" w:styleId="3">
    <w:name w:val="heading 3"/>
    <w:basedOn w:val="10"/>
    <w:next w:val="10"/>
    <w:rsid w:val="00760845"/>
    <w:pPr>
      <w:keepNext/>
      <w:keepLines/>
      <w:spacing w:before="280" w:after="80"/>
      <w:outlineLvl w:val="2"/>
    </w:pPr>
    <w:rPr>
      <w:b/>
      <w:sz w:val="28"/>
      <w:szCs w:val="28"/>
    </w:rPr>
  </w:style>
  <w:style w:type="paragraph" w:styleId="4">
    <w:name w:val="heading 4"/>
    <w:basedOn w:val="10"/>
    <w:next w:val="10"/>
    <w:rsid w:val="00760845"/>
    <w:pPr>
      <w:keepNext/>
      <w:keepLines/>
      <w:spacing w:before="240" w:after="40"/>
      <w:outlineLvl w:val="3"/>
    </w:pPr>
    <w:rPr>
      <w:b/>
      <w:sz w:val="24"/>
      <w:szCs w:val="24"/>
    </w:rPr>
  </w:style>
  <w:style w:type="paragraph" w:styleId="5">
    <w:name w:val="heading 5"/>
    <w:basedOn w:val="10"/>
    <w:next w:val="10"/>
    <w:rsid w:val="00760845"/>
    <w:pPr>
      <w:keepNext/>
      <w:keepLines/>
      <w:spacing w:before="220" w:after="40"/>
      <w:outlineLvl w:val="4"/>
    </w:pPr>
    <w:rPr>
      <w:b/>
      <w:sz w:val="22"/>
      <w:szCs w:val="22"/>
    </w:rPr>
  </w:style>
  <w:style w:type="paragraph" w:styleId="6">
    <w:name w:val="heading 6"/>
    <w:basedOn w:val="10"/>
    <w:next w:val="10"/>
    <w:rsid w:val="0076084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표준1"/>
    <w:rsid w:val="00760845"/>
  </w:style>
  <w:style w:type="table" w:customStyle="1" w:styleId="TableNormal">
    <w:name w:val="Table Normal"/>
    <w:rsid w:val="00760845"/>
    <w:tblPr>
      <w:tblCellMar>
        <w:top w:w="0" w:type="dxa"/>
        <w:left w:w="0" w:type="dxa"/>
        <w:bottom w:w="0" w:type="dxa"/>
        <w:right w:w="0" w:type="dxa"/>
      </w:tblCellMar>
    </w:tblPr>
  </w:style>
  <w:style w:type="paragraph" w:styleId="a3">
    <w:name w:val="Title"/>
    <w:basedOn w:val="10"/>
    <w:next w:val="10"/>
    <w:rsid w:val="00760845"/>
    <w:pPr>
      <w:keepNext/>
      <w:keepLines/>
      <w:spacing w:before="480" w:after="120"/>
    </w:pPr>
    <w:rPr>
      <w:b/>
      <w:sz w:val="72"/>
      <w:szCs w:val="72"/>
    </w:rPr>
  </w:style>
  <w:style w:type="paragraph" w:customStyle="1" w:styleId="a4">
    <w:name w:val="바탕글"/>
    <w:rsid w:val="005A7EF2"/>
    <w:pPr>
      <w:wordWrap w:val="0"/>
      <w:autoSpaceDE w:val="0"/>
      <w:autoSpaceDN w:val="0"/>
      <w:spacing w:line="384" w:lineRule="auto"/>
      <w:textAlignment w:val="baseline"/>
    </w:pPr>
    <w:rPr>
      <w:rFonts w:ascii="함초롬바탕" w:eastAsia="함초롬바탕" w:hAnsi="함초롬바탕"/>
      <w:color w:val="000000"/>
    </w:rPr>
  </w:style>
  <w:style w:type="table" w:styleId="a5">
    <w:name w:val="Table Grid"/>
    <w:basedOn w:val="a1"/>
    <w:uiPriority w:val="39"/>
    <w:unhideWhenUsed/>
    <w:rsid w:val="005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68209D"/>
    <w:pPr>
      <w:tabs>
        <w:tab w:val="center" w:pos="4513"/>
        <w:tab w:val="right" w:pos="9026"/>
      </w:tabs>
      <w:snapToGrid w:val="0"/>
    </w:pPr>
  </w:style>
  <w:style w:type="character" w:customStyle="1" w:styleId="Char">
    <w:name w:val="머리글 Char"/>
    <w:basedOn w:val="a0"/>
    <w:link w:val="a6"/>
    <w:uiPriority w:val="99"/>
    <w:rsid w:val="0068209D"/>
  </w:style>
  <w:style w:type="paragraph" w:styleId="a7">
    <w:name w:val="footer"/>
    <w:basedOn w:val="a"/>
    <w:link w:val="Char0"/>
    <w:uiPriority w:val="99"/>
    <w:unhideWhenUsed/>
    <w:rsid w:val="0068209D"/>
    <w:pPr>
      <w:tabs>
        <w:tab w:val="center" w:pos="4513"/>
        <w:tab w:val="right" w:pos="9026"/>
      </w:tabs>
      <w:snapToGrid w:val="0"/>
    </w:pPr>
  </w:style>
  <w:style w:type="character" w:customStyle="1" w:styleId="Char0">
    <w:name w:val="바닥글 Char"/>
    <w:basedOn w:val="a0"/>
    <w:link w:val="a7"/>
    <w:uiPriority w:val="99"/>
    <w:rsid w:val="0068209D"/>
  </w:style>
  <w:style w:type="character" w:styleId="a8">
    <w:name w:val="Hyperlink"/>
    <w:basedOn w:val="a0"/>
    <w:uiPriority w:val="99"/>
    <w:unhideWhenUsed/>
    <w:rsid w:val="004E2A09"/>
    <w:rPr>
      <w:color w:val="0000FF" w:themeColor="hyperlink"/>
      <w:u w:val="single"/>
    </w:rPr>
  </w:style>
  <w:style w:type="paragraph" w:styleId="a9">
    <w:name w:val="Subtitle"/>
    <w:basedOn w:val="10"/>
    <w:next w:val="10"/>
    <w:rsid w:val="00760845"/>
    <w:pPr>
      <w:keepNext/>
      <w:keepLines/>
      <w:spacing w:before="360" w:after="80"/>
    </w:pPr>
    <w:rPr>
      <w:rFonts w:ascii="Georgia" w:eastAsia="Georgia" w:hAnsi="Georgia" w:cs="Georgia"/>
      <w:i/>
      <w:color w:val="666666"/>
      <w:sz w:val="48"/>
      <w:szCs w:val="48"/>
    </w:rPr>
  </w:style>
  <w:style w:type="table" w:customStyle="1" w:styleId="aa">
    <w:basedOn w:val="TableNormal"/>
    <w:rsid w:val="00760845"/>
    <w:tblPr>
      <w:tblStyleRowBandSize w:val="1"/>
      <w:tblStyleColBandSize w:val="1"/>
      <w:tblCellMar>
        <w:left w:w="108" w:type="dxa"/>
        <w:right w:w="108" w:type="dxa"/>
      </w:tblCellMar>
    </w:tblPr>
  </w:style>
  <w:style w:type="table" w:customStyle="1" w:styleId="ab">
    <w:basedOn w:val="TableNormal"/>
    <w:rsid w:val="00760845"/>
    <w:tblPr>
      <w:tblStyleRowBandSize w:val="1"/>
      <w:tblStyleColBandSize w:val="1"/>
      <w:tblCellMar>
        <w:top w:w="28" w:type="dxa"/>
        <w:left w:w="102" w:type="dxa"/>
        <w:bottom w:w="28" w:type="dxa"/>
        <w:right w:w="102" w:type="dxa"/>
      </w:tblCellMar>
    </w:tblPr>
  </w:style>
  <w:style w:type="table" w:customStyle="1" w:styleId="ac">
    <w:basedOn w:val="TableNormal"/>
    <w:rsid w:val="00760845"/>
    <w:tblPr>
      <w:tblStyleRowBandSize w:val="1"/>
      <w:tblStyleColBandSize w:val="1"/>
      <w:tblCellMar>
        <w:top w:w="28" w:type="dxa"/>
        <w:left w:w="102" w:type="dxa"/>
        <w:bottom w:w="28" w:type="dxa"/>
        <w:right w:w="102" w:type="dxa"/>
      </w:tblCellMar>
    </w:tblPr>
  </w:style>
  <w:style w:type="table" w:customStyle="1" w:styleId="ad">
    <w:basedOn w:val="TableNormal"/>
    <w:rsid w:val="00760845"/>
    <w:tblPr>
      <w:tblStyleRowBandSize w:val="1"/>
      <w:tblStyleColBandSize w:val="1"/>
      <w:tblCellMar>
        <w:top w:w="28" w:type="dxa"/>
        <w:left w:w="102" w:type="dxa"/>
        <w:bottom w:w="28" w:type="dxa"/>
        <w:right w:w="102" w:type="dxa"/>
      </w:tblCellMar>
    </w:tblPr>
  </w:style>
  <w:style w:type="table" w:customStyle="1" w:styleId="ae">
    <w:basedOn w:val="TableNormal"/>
    <w:rsid w:val="00760845"/>
    <w:tblPr>
      <w:tblStyleRowBandSize w:val="1"/>
      <w:tblStyleColBandSize w:val="1"/>
      <w:tblCellMar>
        <w:top w:w="28" w:type="dxa"/>
        <w:left w:w="102" w:type="dxa"/>
        <w:bottom w:w="28" w:type="dxa"/>
        <w:right w:w="102" w:type="dxa"/>
      </w:tblCellMar>
    </w:tblPr>
  </w:style>
  <w:style w:type="table" w:customStyle="1" w:styleId="af">
    <w:basedOn w:val="TableNormal"/>
    <w:rsid w:val="00760845"/>
    <w:tblPr>
      <w:tblStyleRowBandSize w:val="1"/>
      <w:tblStyleColBandSize w:val="1"/>
      <w:tblCellMar>
        <w:left w:w="108" w:type="dxa"/>
        <w:right w:w="108" w:type="dxa"/>
      </w:tblCellMar>
    </w:tblPr>
  </w:style>
  <w:style w:type="paragraph" w:styleId="af0">
    <w:name w:val="List Paragraph"/>
    <w:basedOn w:val="a"/>
    <w:uiPriority w:val="34"/>
    <w:qFormat/>
    <w:rsid w:val="00ED665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ecyouthcommittee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ecyouthcommittee2@gmail.com" TargetMode="External"/><Relationship Id="rId4" Type="http://schemas.openxmlformats.org/officeDocument/2006/relationships/settings" Target="settings.xml"/><Relationship Id="rId9" Type="http://schemas.openxmlformats.org/officeDocument/2006/relationships/hyperlink" Target="mailto:aecyouthcommittee2@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0DU2/zPiTnVLHbyCC9AOIr9pQ==">AMUW2mUwb2K9F1S1rNVI174tcDsphwt3dYGRWHylnL7dZ9NFTekWjZLepiINrg4ZQxeHk1npbGpfFQuKbfSDiq1APoiztnIaLJFmirJGM2HpXO4dlWgMY40=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429</Words>
  <Characters>2451</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 Seonyeong</dc:creator>
  <cp:lastModifiedBy>안혜린</cp:lastModifiedBy>
  <cp:revision>39</cp:revision>
  <dcterms:created xsi:type="dcterms:W3CDTF">2022-05-13T12:27:00Z</dcterms:created>
  <dcterms:modified xsi:type="dcterms:W3CDTF">2022-06-22T01:04:00Z</dcterms:modified>
</cp:coreProperties>
</file>