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10" w:rsidRDefault="00610D10" w:rsidP="008F28AB">
      <w:pPr>
        <w:widowControl/>
        <w:wordWrap/>
        <w:autoSpaceDE/>
        <w:autoSpaceDN/>
        <w:spacing w:after="0" w:line="315" w:lineRule="atLeast"/>
        <w:jc w:val="center"/>
        <w:rPr>
          <w:rFonts w:ascii="나눔고딕" w:eastAsia="나눔고딕" w:hAnsi="나눔고딕" w:cs="굴림"/>
          <w:b/>
          <w:bCs/>
          <w:color w:val="FFC000"/>
          <w:kern w:val="0"/>
          <w:sz w:val="32"/>
          <w:szCs w:val="20"/>
        </w:rPr>
      </w:pPr>
    </w:p>
    <w:p w:rsidR="008F28AB" w:rsidRPr="008F28AB" w:rsidRDefault="00C40759" w:rsidP="008F28AB">
      <w:pPr>
        <w:widowControl/>
        <w:wordWrap/>
        <w:autoSpaceDE/>
        <w:autoSpaceDN/>
        <w:spacing w:after="0" w:line="315" w:lineRule="atLeast"/>
        <w:jc w:val="center"/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</w:pPr>
      <w:r w:rsidRPr="00C40759">
        <w:rPr>
          <w:rFonts w:ascii="나눔고딕" w:eastAsia="나눔고딕" w:hAnsi="나눔고딕" w:cs="굴림"/>
          <w:kern w:val="0"/>
          <w:sz w:val="32"/>
          <w:szCs w:val="20"/>
        </w:rPr>
        <w:t>For Those Who Make the World</w:t>
      </w:r>
      <w:r>
        <w:rPr>
          <w:rFonts w:ascii="나눔고딕" w:eastAsia="나눔고딕" w:hAnsi="나눔고딕" w:cs="굴림"/>
          <w:b/>
          <w:bCs/>
          <w:color w:val="FFC000"/>
          <w:kern w:val="0"/>
          <w:sz w:val="32"/>
          <w:szCs w:val="20"/>
        </w:rPr>
        <w:br/>
      </w:r>
      <w:r w:rsidR="008F28AB" w:rsidRPr="00BF0B2A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 w:val="32"/>
          <w:szCs w:val="20"/>
        </w:rPr>
        <w:t>세</w:t>
      </w:r>
      <w:r w:rsidR="008F28AB" w:rsidRPr="008F28AB"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  <w:t xml:space="preserve">상을 </w:t>
      </w:r>
      <w:r w:rsidR="008F28AB" w:rsidRPr="00BF0B2A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 w:val="32"/>
          <w:szCs w:val="20"/>
        </w:rPr>
        <w:t>만</w:t>
      </w:r>
      <w:r w:rsidR="008F28AB" w:rsidRPr="008F28AB"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  <w:t xml:space="preserve">드는 </w:t>
      </w:r>
      <w:r w:rsidR="006F2FA2" w:rsidRPr="00BF0B2A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 w:val="32"/>
          <w:szCs w:val="20"/>
        </w:rPr>
        <w:t>시</w:t>
      </w:r>
      <w:r w:rsidR="006F2FA2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>간</w:t>
      </w:r>
      <w:r w:rsidR="006F2FA2"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  <w:t xml:space="preserve"> </w:t>
      </w:r>
      <w:r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>3분</w:t>
      </w:r>
      <w:r w:rsidR="006F2FA2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>,</w:t>
      </w:r>
      <w:r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 xml:space="preserve"> 영</w:t>
      </w:r>
      <w:r w:rsidR="00EF0E79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>상</w:t>
      </w:r>
      <w:r w:rsidR="00EF0E79"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  <w:t xml:space="preserve"> </w:t>
      </w:r>
      <w:r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>컨텐츠</w:t>
      </w:r>
      <w:r w:rsidR="00EF0E79">
        <w:rPr>
          <w:rFonts w:ascii="나눔고딕" w:eastAsia="나눔고딕" w:hAnsi="나눔고딕" w:cs="굴림" w:hint="eastAsia"/>
          <w:b/>
          <w:bCs/>
          <w:color w:val="000000" w:themeColor="text1"/>
          <w:kern w:val="0"/>
          <w:sz w:val="32"/>
          <w:szCs w:val="20"/>
        </w:rPr>
        <w:t xml:space="preserve"> </w:t>
      </w:r>
      <w:r w:rsidR="008F28AB" w:rsidRPr="008F28AB">
        <w:rPr>
          <w:rFonts w:ascii="나눔고딕" w:eastAsia="나눔고딕" w:hAnsi="나눔고딕" w:cs="굴림"/>
          <w:b/>
          <w:bCs/>
          <w:color w:val="000000" w:themeColor="text1"/>
          <w:kern w:val="0"/>
          <w:sz w:val="32"/>
          <w:szCs w:val="20"/>
        </w:rPr>
        <w:t>공모전</w:t>
      </w:r>
    </w:p>
    <w:p w:rsidR="00EF17CE" w:rsidRPr="00F67B90" w:rsidRDefault="00EF17CE" w:rsidP="00BF0B2A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</w:pPr>
    </w:p>
    <w:p w:rsidR="005D708F" w:rsidRPr="00B14AF5" w:rsidRDefault="00B14AF5" w:rsidP="00E54D8B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</w:t>
      </w:r>
      <w:r w:rsidR="00526805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공모전 취지</w:t>
      </w:r>
    </w:p>
    <w:p w:rsidR="00F67B90" w:rsidRDefault="00B14AF5" w:rsidP="00E54D8B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001883">
        <w:rPr>
          <w:rFonts w:ascii="나눔고딕" w:eastAsia="나눔고딕" w:hAnsi="나눔고딕" w:cs="굴림" w:hint="eastAsia"/>
          <w:kern w:val="0"/>
          <w:szCs w:val="20"/>
        </w:rPr>
        <w:t xml:space="preserve">스탠리블랙앤데커는 </w:t>
      </w:r>
      <w:r w:rsidRPr="00DC467B">
        <w:rPr>
          <w:rFonts w:ascii="나눔고딕" w:eastAsia="나눔고딕" w:hAnsi="나눔고딕" w:cs="굴림"/>
          <w:b/>
          <w:kern w:val="0"/>
          <w:szCs w:val="20"/>
        </w:rPr>
        <w:t xml:space="preserve">“For Those Who Make </w:t>
      </w:r>
      <w:r w:rsidRPr="00DC467B">
        <w:rPr>
          <w:rFonts w:ascii="나눔고딕" w:eastAsia="나눔고딕" w:hAnsi="나눔고딕" w:cs="굴림" w:hint="eastAsia"/>
          <w:b/>
          <w:kern w:val="0"/>
          <w:szCs w:val="20"/>
        </w:rPr>
        <w:t>T</w:t>
      </w:r>
      <w:r w:rsidRPr="00DC467B">
        <w:rPr>
          <w:rFonts w:ascii="나눔고딕" w:eastAsia="나눔고딕" w:hAnsi="나눔고딕" w:cs="굴림"/>
          <w:b/>
          <w:kern w:val="0"/>
          <w:szCs w:val="20"/>
        </w:rPr>
        <w:t>he World”</w:t>
      </w:r>
      <w:r w:rsidRPr="00001883">
        <w:rPr>
          <w:rFonts w:ascii="나눔고딕" w:eastAsia="나눔고딕" w:hAnsi="나눔고딕" w:cs="굴림" w:hint="eastAsia"/>
          <w:kern w:val="0"/>
          <w:szCs w:val="20"/>
        </w:rPr>
        <w:t xml:space="preserve">라는 기업의 목표 </w:t>
      </w:r>
      <w:r>
        <w:rPr>
          <w:rFonts w:ascii="나눔고딕" w:eastAsia="나눔고딕" w:hAnsi="나눔고딕" w:cs="굴림" w:hint="eastAsia"/>
          <w:kern w:val="0"/>
          <w:szCs w:val="20"/>
        </w:rPr>
        <w:t>아래,</w:t>
      </w:r>
      <w:r>
        <w:rPr>
          <w:rFonts w:ascii="나눔고딕" w:eastAsia="나눔고딕" w:hAnsi="나눔고딕" w:cs="굴림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노력과 영감을 통해 세상을 만들고 재구성하는 사람들을 위해 </w:t>
      </w:r>
      <w:r>
        <w:rPr>
          <w:rFonts w:ascii="나눔고딕" w:eastAsia="나눔고딕" w:hAnsi="나눔고딕" w:cs="굴림"/>
          <w:kern w:val="0"/>
          <w:szCs w:val="20"/>
        </w:rPr>
        <w:t>1843</w:t>
      </w:r>
      <w:r>
        <w:rPr>
          <w:rFonts w:ascii="나눔고딕" w:eastAsia="나눔고딕" w:hAnsi="나눔고딕" w:cs="굴림" w:hint="eastAsia"/>
          <w:kern w:val="0"/>
          <w:szCs w:val="20"/>
        </w:rPr>
        <w:t>년부터 신뢰할 수 있는 공구와 혁신적인 솔루션을 제공하는 세계 최대 공구</w:t>
      </w:r>
      <w:r w:rsidR="00FB70C7">
        <w:rPr>
          <w:rFonts w:ascii="나눔고딕" w:eastAsia="나눔고딕" w:hAnsi="나눔고딕" w:cs="굴림" w:hint="eastAsia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기업입니다. 전세계 70여 개의 브랜드를 보유하고 있으며, 한국에서는 대표적으로 </w:t>
      </w:r>
      <w:r w:rsidRPr="00DC467B">
        <w:rPr>
          <w:rFonts w:ascii="나눔고딕" w:eastAsia="나눔고딕" w:hAnsi="나눔고딕" w:cs="굴림" w:hint="eastAsia"/>
          <w:b/>
          <w:kern w:val="0"/>
          <w:szCs w:val="20"/>
        </w:rPr>
        <w:t>디월트, 스탠리, 블랙앤데커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 브랜드를 통해 소비자들과 소통하고 있습니다. </w:t>
      </w:r>
    </w:p>
    <w:p w:rsidR="00267215" w:rsidRDefault="00526805">
      <w:pPr>
        <w:rPr>
          <w:rFonts w:ascii="나눔고딕" w:eastAsia="나눔고딕" w:hAnsi="나눔고딕" w:cs="굴림"/>
          <w:kern w:val="0"/>
          <w:szCs w:val="20"/>
        </w:rPr>
      </w:pPr>
      <w:r>
        <w:rPr>
          <w:rFonts w:ascii="나눔고딕" w:eastAsia="나눔고딕" w:hAnsi="나눔고딕" w:cs="굴림" w:hint="eastAsia"/>
          <w:kern w:val="0"/>
          <w:szCs w:val="20"/>
        </w:rPr>
        <w:t>가정 혹은 건설 작업 현장에서 나사를 조이고,</w:t>
      </w:r>
      <w:r>
        <w:rPr>
          <w:rFonts w:ascii="나눔고딕" w:eastAsia="나눔고딕" w:hAnsi="나눔고딕" w:cs="굴림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>못을 박는 일 하나도 세상의 한 부분을 만드는 일이며</w:t>
      </w:r>
      <w:r>
        <w:rPr>
          <w:rFonts w:ascii="나눔고딕" w:eastAsia="나눔고딕" w:hAnsi="나눔고딕" w:cs="굴림"/>
          <w:kern w:val="0"/>
          <w:szCs w:val="20"/>
        </w:rPr>
        <w:t xml:space="preserve">, </w:t>
      </w:r>
      <w:r>
        <w:rPr>
          <w:rFonts w:ascii="나눔고딕" w:eastAsia="나눔고딕" w:hAnsi="나눔고딕" w:cs="굴림" w:hint="eastAsia"/>
          <w:kern w:val="0"/>
          <w:szCs w:val="20"/>
        </w:rPr>
        <w:t>그런 분들의</w:t>
      </w:r>
      <w:r>
        <w:rPr>
          <w:rFonts w:ascii="나눔고딕" w:eastAsia="나눔고딕" w:hAnsi="나눔고딕" w:cs="굴림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>열정과 노고에 대한 감사를 영상으로 표현하고자</w:t>
      </w:r>
      <w:r>
        <w:rPr>
          <w:rFonts w:ascii="나눔고딕" w:eastAsia="나눔고딕" w:hAnsi="나눔고딕" w:cs="굴림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kern w:val="0"/>
          <w:szCs w:val="20"/>
        </w:rPr>
        <w:t xml:space="preserve">이 공모전을 </w:t>
      </w:r>
      <w:r w:rsidR="00FB70C7">
        <w:rPr>
          <w:rFonts w:ascii="나눔고딕" w:eastAsia="나눔고딕" w:hAnsi="나눔고딕" w:cs="굴림" w:hint="eastAsia"/>
          <w:kern w:val="0"/>
          <w:szCs w:val="20"/>
        </w:rPr>
        <w:t>마련</w:t>
      </w:r>
      <w:r>
        <w:rPr>
          <w:rFonts w:ascii="나눔고딕" w:eastAsia="나눔고딕" w:hAnsi="나눔고딕" w:cs="굴림" w:hint="eastAsia"/>
          <w:kern w:val="0"/>
          <w:szCs w:val="20"/>
        </w:rPr>
        <w:t>하게 되었습니다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주제</w:t>
      </w:r>
    </w:p>
    <w:p w:rsidR="00526805" w:rsidRPr="00F71CC1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</w:pPr>
      <w:r w:rsidRPr="00F71CC1"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  <w:t>“For Those Who Make the World”를 주제로 디월트/스탠리/블랙앤데커 공구를 사용하여</w:t>
      </w:r>
      <w:r w:rsidRPr="00F71CC1">
        <w:rPr>
          <w:rFonts w:ascii="나눔고딕" w:eastAsia="나눔고딕" w:hAnsi="나눔고딕" w:cs="굴림" w:hint="eastAsia"/>
          <w:b/>
          <w:color w:val="000000" w:themeColor="text1"/>
          <w:kern w:val="0"/>
          <w:szCs w:val="20"/>
        </w:rPr>
        <w:t xml:space="preserve"> </w:t>
      </w:r>
    </w:p>
    <w:p w:rsidR="00526805" w:rsidRPr="00F71CC1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</w:pPr>
      <w:r w:rsidRPr="00F71CC1"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  <w:t xml:space="preserve">자신의 생각을 자유롭게 영상으로 표현  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8F28AB">
        <w:rPr>
          <w:rFonts w:ascii="나눔고딕" w:eastAsia="나눔고딕" w:hAnsi="나눔고딕" w:cs="굴림"/>
          <w:color w:val="000000" w:themeColor="text1"/>
          <w:kern w:val="0"/>
          <w:szCs w:val="20"/>
        </w:rPr>
        <w:t>예시)</w:t>
      </w:r>
      <w:r w:rsidRPr="008F28AB">
        <w:rPr>
          <w:rFonts w:ascii="나눔고딕" w:eastAsia="나눔고딕" w:hAnsi="나눔고딕" w:cs="굴림"/>
          <w:color w:val="000000" w:themeColor="text1"/>
          <w:kern w:val="0"/>
          <w:szCs w:val="20"/>
        </w:rPr>
        <w:br/>
        <w:t xml:space="preserve">-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스탠리블랙앤데커 제품을 사용하는 방법, 팁을 재미있고 유익하게 알려주는 영상</w:t>
      </w:r>
    </w:p>
    <w:p w:rsidR="00526805" w:rsidRPr="008F28A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-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 w:rsidRPr="008F28A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공공을 위해 필요한 설치물 제작을 통해 감동을 주는 영상 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- </w:t>
      </w:r>
      <w:r w:rsidR="00735EC0">
        <w:rPr>
          <w:rFonts w:ascii="나눔고딕" w:eastAsia="나눔고딕" w:hAnsi="나눔고딕" w:cs="굴림"/>
          <w:color w:val="000000" w:themeColor="text1"/>
          <w:kern w:val="0"/>
          <w:szCs w:val="20"/>
        </w:rPr>
        <w:t>상기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두 예시 외 공구를 활용해 무언가를 만드는 모든 영상 가능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응모 자격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만 13세 이상이면 누구나 가능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(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개인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및 팀으로 참여 가능/ 중복 참여 가능)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</w:pP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응모 </w:t>
      </w:r>
      <w:r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분야</w:t>
      </w:r>
    </w:p>
    <w:p w:rsidR="00526805" w:rsidRPr="00BF0B2A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kern w:val="0"/>
          <w:szCs w:val="20"/>
        </w:rPr>
      </w:pPr>
      <w:r w:rsidRPr="00BF0B2A">
        <w:rPr>
          <w:rFonts w:ascii="나눔고딕" w:eastAsia="나눔고딕" w:hAnsi="나눔고딕" w:cs="굴림" w:hint="eastAsia"/>
          <w:bCs/>
          <w:kern w:val="0"/>
          <w:szCs w:val="20"/>
        </w:rPr>
        <w:t>학생부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(</w:t>
      </w:r>
      <w:r w:rsidRPr="00BF0B2A">
        <w:rPr>
          <w:rFonts w:ascii="나눔고딕" w:eastAsia="나눔고딕" w:hAnsi="나눔고딕" w:cs="굴림" w:hint="eastAsia"/>
          <w:bCs/>
          <w:kern w:val="0"/>
          <w:szCs w:val="20"/>
        </w:rPr>
        <w:t>고등학생, 대학생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, 대학원생)/ 일반부</w:t>
      </w:r>
    </w:p>
    <w:p w:rsidR="00526805" w:rsidRPr="00BF0B2A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 w:val="16"/>
          <w:szCs w:val="20"/>
        </w:rPr>
      </w:pPr>
      <w:r w:rsidRPr="00BF0B2A">
        <w:rPr>
          <w:rFonts w:ascii="맑은 고딕" w:eastAsia="맑은 고딕" w:hAnsi="맑은 고딕" w:cs="굴림" w:hint="eastAsia"/>
          <w:color w:val="000000" w:themeColor="text1"/>
          <w:kern w:val="0"/>
          <w:sz w:val="16"/>
          <w:szCs w:val="20"/>
        </w:rPr>
        <w:t>※</w:t>
      </w:r>
      <w:r w:rsidRPr="00BF0B2A">
        <w:rPr>
          <w:rFonts w:ascii="나눔고딕" w:eastAsia="나눔고딕" w:hAnsi="나눔고딕" w:cs="굴림" w:hint="eastAsia"/>
          <w:color w:val="000000" w:themeColor="text1"/>
          <w:kern w:val="0"/>
          <w:sz w:val="16"/>
          <w:szCs w:val="20"/>
        </w:rPr>
        <w:t>자세한 내용은 홈페이지 FAQ를 통해서 확인해 주세요</w:t>
      </w:r>
    </w:p>
    <w:p w:rsidR="00526805" w:rsidRPr="00BF0B2A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공모 일정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>- 접수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: 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2021년 3월 18일(목)~5월</w:t>
      </w:r>
      <w:r w:rsidR="0069344A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27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일(</w:t>
      </w:r>
      <w:r w:rsidR="0069344A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목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)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- 심사 및 발표 : 6월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중</w:t>
      </w:r>
    </w:p>
    <w:p w:rsidR="00526805" w:rsidRPr="00E54D8B" w:rsidRDefault="00526805" w:rsidP="00526805">
      <w:pPr>
        <w:spacing w:line="315" w:lineRule="atLeas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- 시상식: </w:t>
      </w:r>
      <w:r w:rsidR="00735EC0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6월 중 (자세한 일정은 공지사항을 통해 안내)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시상내역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  <w:t>총 상금 규모</w:t>
      </w:r>
      <w:r w:rsidRPr="00C445C5"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  <w:t xml:space="preserve"> </w:t>
      </w:r>
      <w:r w:rsidRPr="00C445C5">
        <w:rPr>
          <w:rFonts w:ascii="나눔고딕" w:eastAsia="나눔고딕" w:hAnsi="나눔고딕" w:cs="굴림" w:hint="eastAsia"/>
          <w:b/>
          <w:color w:val="000000" w:themeColor="text1"/>
          <w:kern w:val="0"/>
          <w:szCs w:val="20"/>
        </w:rPr>
        <w:t>3,000</w:t>
      </w:r>
      <w:r w:rsidRPr="00E54D8B">
        <w:rPr>
          <w:rFonts w:ascii="나눔고딕" w:eastAsia="나눔고딕" w:hAnsi="나눔고딕" w:cs="굴림"/>
          <w:b/>
          <w:color w:val="000000" w:themeColor="text1"/>
          <w:kern w:val="0"/>
          <w:szCs w:val="20"/>
        </w:rPr>
        <w:t xml:space="preserve">만원 </w:t>
      </w:r>
      <w:r w:rsidRPr="00C445C5">
        <w:rPr>
          <w:rFonts w:ascii="나눔고딕" w:eastAsia="나눔고딕" w:hAnsi="나눔고딕" w:cs="굴림" w:hint="eastAsia"/>
          <w:b/>
          <w:color w:val="000000" w:themeColor="text1"/>
          <w:kern w:val="0"/>
          <w:szCs w:val="20"/>
        </w:rPr>
        <w:t>(16명</w:t>
      </w:r>
      <w:r>
        <w:rPr>
          <w:rFonts w:ascii="나눔고딕" w:eastAsia="나눔고딕" w:hAnsi="나눔고딕" w:cs="굴림" w:hint="eastAsia"/>
          <w:b/>
          <w:color w:val="000000" w:themeColor="text1"/>
          <w:kern w:val="0"/>
          <w:szCs w:val="20"/>
        </w:rPr>
        <w:t xml:space="preserve"> 혹은 팀</w:t>
      </w:r>
      <w:r w:rsidRPr="00C445C5">
        <w:rPr>
          <w:rFonts w:ascii="나눔고딕" w:eastAsia="나눔고딕" w:hAnsi="나눔고딕" w:cs="굴림" w:hint="eastAsia"/>
          <w:b/>
          <w:color w:val="000000" w:themeColor="text1"/>
          <w:kern w:val="0"/>
          <w:szCs w:val="20"/>
        </w:rPr>
        <w:t>)</w:t>
      </w:r>
      <w:r w:rsidRPr="00EB57C9">
        <w:rPr>
          <w:rFonts w:ascii="나눔고딕" w:eastAsia="나눔고딕" w:hAnsi="나눔고딕" w:cs="굴림" w:hint="eastAsia"/>
          <w:b/>
          <w:bCs/>
          <w:noProof/>
          <w:color w:val="000000" w:themeColor="text1"/>
          <w:kern w:val="0"/>
          <w:szCs w:val="20"/>
        </w:rPr>
        <w:t xml:space="preserve"> </w:t>
      </w:r>
    </w:p>
    <w:tbl>
      <w:tblPr>
        <w:tblStyle w:val="a4"/>
        <w:tblW w:w="7480" w:type="dxa"/>
        <w:tblLook w:val="04A0" w:firstRow="1" w:lastRow="0" w:firstColumn="1" w:lastColumn="0" w:noHBand="0" w:noVBand="1"/>
      </w:tblPr>
      <w:tblGrid>
        <w:gridCol w:w="817"/>
        <w:gridCol w:w="1050"/>
        <w:gridCol w:w="1871"/>
        <w:gridCol w:w="1871"/>
        <w:gridCol w:w="1871"/>
      </w:tblGrid>
      <w:tr w:rsidR="00526805" w:rsidRPr="00693EC0" w:rsidTr="00644032">
        <w:trPr>
          <w:trHeight w:val="408"/>
        </w:trPr>
        <w:tc>
          <w:tcPr>
            <w:tcW w:w="1867" w:type="dxa"/>
            <w:gridSpan w:val="2"/>
            <w:shd w:val="clear" w:color="auto" w:fill="FBD4B4" w:themeFill="accent6" w:themeFillTint="66"/>
            <w:vAlign w:val="center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구분</w:t>
            </w:r>
          </w:p>
        </w:tc>
        <w:tc>
          <w:tcPr>
            <w:tcW w:w="1871" w:type="dxa"/>
            <w:shd w:val="clear" w:color="auto" w:fill="FBD4B4" w:themeFill="accent6" w:themeFillTint="66"/>
            <w:vAlign w:val="center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최우수상</w:t>
            </w:r>
          </w:p>
        </w:tc>
        <w:tc>
          <w:tcPr>
            <w:tcW w:w="1871" w:type="dxa"/>
            <w:shd w:val="clear" w:color="auto" w:fill="FBD4B4" w:themeFill="accent6" w:themeFillTint="66"/>
            <w:vAlign w:val="center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우수상</w:t>
            </w:r>
          </w:p>
        </w:tc>
        <w:tc>
          <w:tcPr>
            <w:tcW w:w="1871" w:type="dxa"/>
            <w:shd w:val="clear" w:color="auto" w:fill="FBD4B4" w:themeFill="accent6" w:themeFillTint="66"/>
            <w:vAlign w:val="center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장려상</w:t>
            </w:r>
          </w:p>
        </w:tc>
      </w:tr>
      <w:tr w:rsidR="00526805" w:rsidRPr="00693EC0" w:rsidTr="00644032">
        <w:trPr>
          <w:trHeight w:val="408"/>
        </w:trPr>
        <w:tc>
          <w:tcPr>
            <w:tcW w:w="1867" w:type="dxa"/>
            <w:gridSpan w:val="2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상금</w:t>
            </w:r>
          </w:p>
        </w:tc>
        <w:tc>
          <w:tcPr>
            <w:tcW w:w="1871" w:type="dxa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500만원</w:t>
            </w:r>
          </w:p>
        </w:tc>
        <w:tc>
          <w:tcPr>
            <w:tcW w:w="1871" w:type="dxa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250만원</w:t>
            </w:r>
          </w:p>
        </w:tc>
        <w:tc>
          <w:tcPr>
            <w:tcW w:w="1871" w:type="dxa"/>
            <w:hideMark/>
          </w:tcPr>
          <w:p w:rsidR="00526805" w:rsidRPr="00693EC0" w:rsidRDefault="00526805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100만원</w:t>
            </w:r>
          </w:p>
        </w:tc>
      </w:tr>
      <w:tr w:rsidR="00735EC0" w:rsidRPr="00693EC0" w:rsidTr="00735EC0">
        <w:trPr>
          <w:trHeight w:val="288"/>
        </w:trPr>
        <w:tc>
          <w:tcPr>
            <w:tcW w:w="817" w:type="dxa"/>
            <w:vMerge w:val="restart"/>
            <w:vAlign w:val="center"/>
            <w:hideMark/>
          </w:tcPr>
          <w:p w:rsidR="00735EC0" w:rsidRPr="00735EC0" w:rsidRDefault="00735EC0" w:rsidP="00735EC0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b/>
                <w:color w:val="000000" w:themeColor="text1"/>
                <w:kern w:val="0"/>
                <w:szCs w:val="20"/>
              </w:rPr>
            </w:pPr>
            <w:r w:rsidRPr="00735EC0"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  <w:t>인원</w:t>
            </w:r>
          </w:p>
        </w:tc>
        <w:tc>
          <w:tcPr>
            <w:tcW w:w="1050" w:type="dxa"/>
          </w:tcPr>
          <w:p w:rsidR="00735EC0" w:rsidRPr="00693EC0" w:rsidRDefault="00735EC0" w:rsidP="00735EC0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학생부</w:t>
            </w:r>
          </w:p>
        </w:tc>
        <w:tc>
          <w:tcPr>
            <w:tcW w:w="1871" w:type="dxa"/>
            <w:hideMark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1명(팀)</w:t>
            </w:r>
          </w:p>
        </w:tc>
        <w:tc>
          <w:tcPr>
            <w:tcW w:w="1871" w:type="dxa"/>
            <w:hideMark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2</w:t>
            </w: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명</w:t>
            </w: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(팀)</w:t>
            </w:r>
          </w:p>
        </w:tc>
        <w:tc>
          <w:tcPr>
            <w:tcW w:w="1871" w:type="dxa"/>
            <w:hideMark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5</w:t>
            </w: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명</w:t>
            </w: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(팀)</w:t>
            </w:r>
          </w:p>
        </w:tc>
      </w:tr>
      <w:tr w:rsidR="00735EC0" w:rsidRPr="00693EC0" w:rsidTr="00735EC0">
        <w:trPr>
          <w:trHeight w:val="108"/>
        </w:trPr>
        <w:tc>
          <w:tcPr>
            <w:tcW w:w="817" w:type="dxa"/>
            <w:vMerge/>
          </w:tcPr>
          <w:p w:rsidR="00735EC0" w:rsidRPr="00693EC0" w:rsidRDefault="00735EC0" w:rsidP="00644032">
            <w:pPr>
              <w:spacing w:line="315" w:lineRule="atLeast"/>
              <w:jc w:val="center"/>
              <w:rPr>
                <w:rFonts w:ascii="나눔고딕" w:eastAsia="나눔고딕" w:hAnsi="나눔고딕" w:cs="굴림"/>
                <w:b/>
                <w:bCs/>
                <w:color w:val="000000" w:themeColor="text1"/>
                <w:kern w:val="0"/>
                <w:szCs w:val="20"/>
              </w:rPr>
            </w:pPr>
          </w:p>
        </w:tc>
        <w:tc>
          <w:tcPr>
            <w:tcW w:w="1050" w:type="dxa"/>
          </w:tcPr>
          <w:p w:rsidR="00735EC0" w:rsidRPr="00735EC0" w:rsidRDefault="00735EC0" w:rsidP="00644032">
            <w:pPr>
              <w:spacing w:line="315" w:lineRule="atLeast"/>
              <w:jc w:val="center"/>
              <w:rPr>
                <w:rFonts w:ascii="나눔고딕" w:eastAsia="나눔고딕" w:hAnsi="나눔고딕" w:cs="굴림"/>
                <w:bCs/>
                <w:color w:val="000000" w:themeColor="text1"/>
                <w:kern w:val="0"/>
                <w:szCs w:val="20"/>
              </w:rPr>
            </w:pPr>
            <w:r w:rsidRPr="00735EC0">
              <w:rPr>
                <w:rFonts w:ascii="나눔고딕" w:eastAsia="나눔고딕" w:hAnsi="나눔고딕" w:cs="굴림" w:hint="eastAsia"/>
                <w:bCs/>
                <w:color w:val="000000" w:themeColor="text1"/>
                <w:kern w:val="0"/>
                <w:szCs w:val="20"/>
              </w:rPr>
              <w:t>일반부</w:t>
            </w:r>
          </w:p>
        </w:tc>
        <w:tc>
          <w:tcPr>
            <w:tcW w:w="1871" w:type="dxa"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1명(팀)</w:t>
            </w:r>
          </w:p>
        </w:tc>
        <w:tc>
          <w:tcPr>
            <w:tcW w:w="1871" w:type="dxa"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2</w:t>
            </w: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명</w:t>
            </w: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(팀)</w:t>
            </w:r>
          </w:p>
        </w:tc>
        <w:tc>
          <w:tcPr>
            <w:tcW w:w="1871" w:type="dxa"/>
          </w:tcPr>
          <w:p w:rsidR="00735EC0" w:rsidRPr="00693EC0" w:rsidRDefault="00735EC0" w:rsidP="00644032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5</w:t>
            </w:r>
            <w:r w:rsidRPr="00693EC0">
              <w:rPr>
                <w:rFonts w:ascii="나눔고딕" w:eastAsia="나눔고딕" w:hAnsi="나눔고딕" w:cs="굴림"/>
                <w:color w:val="000000" w:themeColor="text1"/>
                <w:kern w:val="0"/>
                <w:szCs w:val="20"/>
              </w:rPr>
              <w:t>명</w:t>
            </w:r>
            <w:r>
              <w:rPr>
                <w:rFonts w:ascii="나눔고딕" w:eastAsia="나눔고딕" w:hAnsi="나눔고딕" w:cs="굴림" w:hint="eastAsia"/>
                <w:color w:val="000000" w:themeColor="text1"/>
                <w:kern w:val="0"/>
                <w:szCs w:val="20"/>
              </w:rPr>
              <w:t>(팀)</w:t>
            </w:r>
          </w:p>
        </w:tc>
      </w:tr>
    </w:tbl>
    <w:p w:rsidR="00526805" w:rsidRPr="00BF0B2A" w:rsidRDefault="00526805" w:rsidP="00526805">
      <w:pPr>
        <w:pStyle w:val="a5"/>
        <w:widowControl/>
        <w:wordWrap/>
        <w:autoSpaceDE/>
        <w:autoSpaceDN/>
        <w:spacing w:after="0" w:line="315" w:lineRule="atLeast"/>
        <w:ind w:leftChars="380" w:left="760" w:firstLineChars="3100" w:firstLine="4960"/>
        <w:jc w:val="left"/>
        <w:rPr>
          <w:rFonts w:ascii="나눔고딕" w:eastAsia="나눔고딕" w:hAnsi="나눔고딕" w:cs="굴림"/>
          <w:color w:val="000000" w:themeColor="text1"/>
          <w:kern w:val="0"/>
          <w:sz w:val="16"/>
          <w:szCs w:val="20"/>
        </w:rPr>
      </w:pPr>
      <w:r w:rsidRPr="00BF0B2A">
        <w:rPr>
          <w:rFonts w:ascii="맑은 고딕" w:eastAsia="맑은 고딕" w:hAnsi="맑은 고딕" w:cs="굴림" w:hint="eastAsia"/>
          <w:color w:val="000000" w:themeColor="text1"/>
          <w:kern w:val="0"/>
          <w:sz w:val="16"/>
          <w:szCs w:val="20"/>
        </w:rPr>
        <w:t>※</w:t>
      </w:r>
      <w:r>
        <w:rPr>
          <w:rFonts w:ascii="나눔고딕" w:eastAsia="나눔고딕" w:hAnsi="나눔고딕" w:cs="굴림" w:hint="eastAsia"/>
          <w:color w:val="000000" w:themeColor="text1"/>
          <w:kern w:val="0"/>
          <w:sz w:val="16"/>
          <w:szCs w:val="20"/>
        </w:rPr>
        <w:t>제세공과금은 본인부담</w:t>
      </w:r>
    </w:p>
    <w:p w:rsidR="00526805" w:rsidRPr="00BF0B2A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</w:t>
      </w:r>
      <w:r w:rsidRPr="001A61CC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접수</w:t>
      </w: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방법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＊ 제출방법 :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br/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 1)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유튜브에 업로드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(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해시태그 및 설정(공개,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퍼가기 허용)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필수)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br/>
        <w:t xml:space="preserve">      -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해시태그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: #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스탠리블랙앤데커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#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세만시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#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세만시영상공모전 #세상을만드는시간 </w:t>
      </w:r>
    </w:p>
    <w:p w:rsidR="00735EC0" w:rsidRDefault="00735EC0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                 영상에 사용한 공구 브랜드 예) #디월트 혹은 #스탠리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  2)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온라인 접수 (공식 홈페이지 </w:t>
      </w:r>
      <w:r w:rsidR="00763126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www.toolcontest.com)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&gt; 접수하기)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ind w:firstLineChars="200" w:firstLine="376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lastRenderedPageBreak/>
        <w:t xml:space="preserve">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-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영상은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URL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로 제출 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＊ 추후 1차 심사 통과 대상자의 경우, 추가 제출서류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및 원본 파일 제출 </w:t>
      </w: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>별도 공지 예정</w:t>
      </w:r>
    </w:p>
    <w:p w:rsidR="00526805" w:rsidRPr="00151383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151383">
        <w:rPr>
          <w:rFonts w:ascii="나눔고딕" w:eastAsia="나눔고딕" w:hAnsi="나눔고딕" w:cs="굴림"/>
          <w:color w:val="000000" w:themeColor="text1"/>
          <w:kern w:val="0"/>
          <w:szCs w:val="20"/>
        </w:rPr>
        <w:t>＊ 공식 홈페이지 주소</w:t>
      </w:r>
      <w:r w:rsidRPr="00151383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</w:t>
      </w:r>
      <w:r w:rsidR="00151383" w:rsidRPr="00151383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: www.toolcontest.com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출품규격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>- 파일형식 : mp4, mov, avi, mpeg, wmv 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등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ind w:left="188" w:hangingChars="100" w:hanging="188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- 영상형식 :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CF,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인터뷰</w:t>
      </w: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, 드라마, 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>다큐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멘터리, 뮤직비디오, 뉴스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 w:rsidRPr="00693EC0">
        <w:rPr>
          <w:rFonts w:ascii="나눔고딕" w:eastAsia="나눔고딕" w:hAnsi="나눔고딕" w:cs="굴림"/>
          <w:color w:val="000000" w:themeColor="text1"/>
          <w:kern w:val="0"/>
          <w:szCs w:val="20"/>
        </w:rPr>
        <w:t>등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창작영상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-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해상도</w:t>
      </w: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: </w:t>
      </w:r>
      <w:r w:rsidRPr="008064F3">
        <w:rPr>
          <w:rFonts w:ascii="나눔고딕" w:eastAsia="나눔고딕" w:hAnsi="나눔고딕" w:cs="굴림"/>
          <w:color w:val="000000" w:themeColor="text1"/>
          <w:kern w:val="0"/>
          <w:szCs w:val="20"/>
        </w:rPr>
        <w:t>HD(1280X720), FULL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 w:rsidRPr="008064F3">
        <w:rPr>
          <w:rFonts w:ascii="나눔고딕" w:eastAsia="나눔고딕" w:hAnsi="나눔고딕" w:cs="굴림"/>
          <w:color w:val="000000" w:themeColor="text1"/>
          <w:kern w:val="0"/>
          <w:szCs w:val="20"/>
        </w:rPr>
        <w:t>HD(1920X1080)</w:t>
      </w:r>
      <w:r w:rsidR="000C58FA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이상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>- 작품분량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: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3분</w:t>
      </w:r>
      <w:r w:rsidRPr="00E54D8B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이내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권장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</w:t>
      </w:r>
      <w:r w:rsidRPr="001A61CC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심사방법</w:t>
      </w:r>
    </w:p>
    <w:p w:rsidR="00526805" w:rsidRPr="00414E47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 w:rsidRPr="00414E47"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>-1차 심사: 응모작 선정-&gt; 수상가능권 작품 상위 30% 선별</w:t>
      </w:r>
    </w:p>
    <w:p w:rsidR="00526805" w:rsidRPr="00414E47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 xml:space="preserve">* </w:t>
      </w:r>
      <w:r w:rsidRPr="00414E47"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>심사방식: 현직 실무자 및 전문가로 구성된 심사위원단 3인의 다각적 심사 진행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 w:rsidRPr="00414E47"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>-2차 심사: 1차 심사 통과작의 심층 심사</w:t>
      </w:r>
    </w:p>
    <w:p w:rsidR="00526805" w:rsidRPr="006B59FA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808080" w:themeColor="background1" w:themeShade="80"/>
          <w:kern w:val="0"/>
          <w:szCs w:val="20"/>
        </w:rPr>
      </w:pP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000000" w:themeColor="text1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</w:t>
      </w:r>
      <w:r w:rsidRPr="001A61CC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심사</w:t>
      </w:r>
      <w:r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기준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 xml:space="preserve">1. </w:t>
      </w:r>
      <w:r w:rsidRPr="0072298F"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  <w:t>독창성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 xml:space="preserve">2. </w:t>
      </w:r>
      <w:r w:rsidRPr="0072298F"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  <w:t>주목성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 xml:space="preserve">3. </w:t>
      </w:r>
      <w:r w:rsidRPr="0072298F"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  <w:t xml:space="preserve">작품성 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 xml:space="preserve">4. 주제적합성 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Cs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bCs/>
          <w:color w:val="000000" w:themeColor="text1"/>
          <w:kern w:val="0"/>
          <w:szCs w:val="20"/>
        </w:rPr>
        <w:t>5. 활용성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 xml:space="preserve">●  </w:t>
      </w:r>
      <w:r w:rsidRPr="001A61CC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문의</w:t>
      </w:r>
      <w:r w:rsidRPr="001A61CC">
        <w:rPr>
          <w:rFonts w:ascii="나눔고딕" w:eastAsia="나눔고딕" w:hAnsi="나눔고딕" w:cs="굴림" w:hint="eastAsia"/>
          <w:b/>
          <w:bCs/>
          <w:color w:val="E36C0A" w:themeColor="accent6" w:themeShade="BF"/>
          <w:kern w:val="0"/>
          <w:szCs w:val="20"/>
        </w:rPr>
        <w:t>처</w:t>
      </w:r>
    </w:p>
    <w:p w:rsidR="00526805" w:rsidRPr="00E54D8B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- E-mail :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toolcontest2021@naver.com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</w:pPr>
      <w:bookmarkStart w:id="0" w:name="_GoBack"/>
      <w:bookmarkEnd w:id="0"/>
    </w:p>
    <w:p w:rsidR="00763126" w:rsidRPr="00763126" w:rsidRDefault="00763126" w:rsidP="00763126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763126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공모전</w:t>
      </w:r>
      <w:r w:rsidRPr="00763126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접수기간 동안 진행되는 3번의 이벤트도 참여해보세요</w:t>
      </w:r>
    </w:p>
    <w:p w:rsidR="00763126" w:rsidRPr="00763126" w:rsidRDefault="00763126" w:rsidP="00763126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 w:rsidRPr="00763126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영상공모전에는</w:t>
      </w:r>
      <w:r w:rsidRPr="00763126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참여하지 않으셔도 누구든지 참여할수 있습니다</w:t>
      </w:r>
    </w:p>
    <w:p w:rsidR="00763126" w:rsidRDefault="00763126" w:rsidP="00763126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</w:pPr>
      <w:r w:rsidRPr="00763126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다양한</w:t>
      </w:r>
      <w:r w:rsidRPr="00763126"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경품도 마련되어 있으니 홈페이지를 통해 이벤트 기회도 잡아 보세요!</w:t>
      </w:r>
    </w:p>
    <w:p w:rsidR="00763126" w:rsidRPr="00E54D8B" w:rsidRDefault="00763126" w:rsidP="00763126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</w:p>
    <w:p w:rsidR="00526805" w:rsidRPr="001A61CC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</w:pPr>
      <w:r w:rsidRPr="00E54D8B">
        <w:rPr>
          <w:rFonts w:ascii="나눔고딕" w:eastAsia="나눔고딕" w:hAnsi="나눔고딕" w:cs="굴림"/>
          <w:b/>
          <w:bCs/>
          <w:color w:val="E36C0A" w:themeColor="accent6" w:themeShade="BF"/>
          <w:kern w:val="0"/>
          <w:szCs w:val="20"/>
        </w:rPr>
        <w:t>●  유의사항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1.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동일</w:t>
      </w:r>
      <w:r w:rsidRPr="002E5668">
        <w:rPr>
          <w:rFonts w:ascii="MS Gothic" w:eastAsia="MS Gothic" w:hAnsi="MS Gothic" w:cs="MS Gothic" w:hint="eastAsia"/>
          <w:color w:val="000000" w:themeColor="text1"/>
          <w:kern w:val="0"/>
          <w:szCs w:val="20"/>
        </w:rPr>
        <w:t>‧</w:t>
      </w:r>
      <w:r w:rsidRPr="002E5668">
        <w:rPr>
          <w:rFonts w:ascii="나눔고딕" w:eastAsia="나눔고딕" w:hAnsi="나눔고딕" w:cs="나눔고딕" w:hint="eastAsia"/>
          <w:color w:val="000000" w:themeColor="text1"/>
          <w:kern w:val="0"/>
          <w:szCs w:val="20"/>
        </w:rPr>
        <w:t>유사한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내용의 응모 작품은 먼저 접수된 작품을 우선으로 인정함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2.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응모 작품은 타 공모전과 중복으로 출품할 수 없으며 표절이 없어야 하고 출품하는 작품 내 모든 형태의 결과물은 출품자가 저작권 등을 해결한 작품이어야 하며, 수상 후 부정한 방법에 의한 수상으로 밝혀질 경우 수상을 취소하고</w:t>
      </w:r>
      <w:r>
        <w:rPr>
          <w:rFonts w:ascii="나눔고딕" w:eastAsia="나눔고딕" w:hAnsi="나눔고딕" w:cs="굴림"/>
          <w:color w:val="000000" w:themeColor="text1"/>
          <w:kern w:val="0"/>
          <w:szCs w:val="20"/>
        </w:rPr>
        <w:t xml:space="preserve">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상금은 환수조치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및 법적 처벌을 받을 수 있음.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ind w:left="188" w:hangingChars="100" w:hanging="188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3.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응모한 작품에 대해 발생하는 저작권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(음원포함)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, 사용권, 초상권, 표절시비 등 모든 분쟁 및 법적 문제 발생의 책임에 대해서는 참가자에게 있음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4.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작품 규격에 맞지 않는 작품을 제출하거나 원본파일이 없을 경우 심사에서 제외될 수 있음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5.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응모작의 수 및 수준에 따라 시상 가감 또는 시상하지 않을 수 있음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6.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심사내용은 공개하지 않으며 심사위원 구성, 심사기준, 심사결과에 대해 이의를 제기할 수 없음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ind w:left="188" w:hangingChars="100" w:hanging="188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7.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수상자는 시상을 위해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주최사가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요구하는 관련 서류를 제출하여야 하며, 기한내에 제출하지 않을 경우 수상이 취소될 수 있음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8.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중복접수는 가능하지만 중복수상은 불가함 (가장 높은 점수를 받은 작품만 시상)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9.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공동 출품작(팀)일 경우 시상금과 상장은 대표자에게 지급되며, 주최기관은 배분문제에 관여하지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않음</w:t>
      </w:r>
    </w:p>
    <w:p w:rsidR="00526805" w:rsidRPr="002E5668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10.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수상작의 경우 추후 원본파일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(FullHD급) 및 방송 송출에 적합한 형태로 변환(mxf) 하여 제출해야 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함</w:t>
      </w:r>
    </w:p>
    <w:p w:rsidR="00526805" w:rsidRPr="004637CD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4637CD">
        <w:rPr>
          <w:rFonts w:ascii="나눔고딕" w:eastAsia="나눔고딕" w:hAnsi="나눔고딕" w:cs="굴림" w:hint="eastAsia"/>
          <w:kern w:val="0"/>
          <w:szCs w:val="20"/>
        </w:rPr>
        <w:t xml:space="preserve">11. </w:t>
      </w:r>
      <w:r w:rsidRPr="004637CD">
        <w:rPr>
          <w:rFonts w:ascii="나눔고딕" w:eastAsia="나눔고딕" w:hAnsi="나눔고딕" w:cs="굴림"/>
          <w:bCs/>
          <w:kern w:val="0"/>
          <w:szCs w:val="20"/>
        </w:rPr>
        <w:t>해당 공모 결과의 저작권 및 소유권은 응모자에게 있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음.</w:t>
      </w:r>
      <w:r>
        <w:rPr>
          <w:rFonts w:ascii="나눔고딕" w:eastAsia="나눔고딕" w:hAnsi="나눔고딕" w:cs="굴림"/>
          <w:bCs/>
          <w:kern w:val="0"/>
          <w:szCs w:val="20"/>
        </w:rPr>
        <w:t xml:space="preserve"> </w:t>
      </w:r>
      <w:r w:rsidRPr="004637CD">
        <w:rPr>
          <w:rFonts w:ascii="나눔고딕" w:eastAsia="나눔고딕" w:hAnsi="나눔고딕" w:cs="굴림"/>
          <w:bCs/>
          <w:kern w:val="0"/>
          <w:szCs w:val="20"/>
        </w:rPr>
        <w:t xml:space="preserve">단, 공모작품은 공모신청과 동시에 다음과 같은 권리를 공모전 주최사 및 계열사, 관계사/협력사 등에 허락한 것으로 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봄.</w:t>
      </w:r>
      <w:r>
        <w:rPr>
          <w:rFonts w:ascii="나눔고딕" w:eastAsia="나눔고딕" w:hAnsi="나눔고딕" w:cs="굴림"/>
          <w:bCs/>
          <w:kern w:val="0"/>
          <w:szCs w:val="20"/>
        </w:rPr>
        <w:t xml:space="preserve"> </w:t>
      </w:r>
      <w:r w:rsidRPr="004637CD">
        <w:rPr>
          <w:rFonts w:ascii="나눔고딕" w:eastAsia="나눔고딕" w:hAnsi="나눔고딕" w:cs="굴림"/>
          <w:bCs/>
          <w:kern w:val="0"/>
          <w:szCs w:val="20"/>
        </w:rPr>
        <w:t>이에 동의하지 않을 수 있으나, 미동의 시, 공모전 참여가 불가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함</w:t>
      </w:r>
    </w:p>
    <w:p w:rsidR="00526805" w:rsidRPr="004637CD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4637CD">
        <w:rPr>
          <w:rFonts w:ascii="나눔고딕" w:eastAsia="나눔고딕" w:hAnsi="나눔고딕" w:cs="굴림"/>
          <w:bCs/>
          <w:kern w:val="0"/>
          <w:szCs w:val="20"/>
        </w:rPr>
        <w:t> 1) 공모전 주최사는 수상된 작품을 전시 및 홍보 등의 목적으로 활용하도록 허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락함</w:t>
      </w:r>
      <w:r w:rsidRPr="004637CD">
        <w:rPr>
          <w:rFonts w:ascii="나눔고딕" w:eastAsia="나눔고딕" w:hAnsi="나눔고딕" w:cs="굴림"/>
          <w:bCs/>
          <w:kern w:val="0"/>
          <w:szCs w:val="20"/>
        </w:rPr>
        <w:t> </w:t>
      </w:r>
    </w:p>
    <w:p w:rsidR="00526805" w:rsidRPr="004637CD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4637CD">
        <w:rPr>
          <w:rFonts w:ascii="나눔고딕" w:eastAsia="나눔고딕" w:hAnsi="나눔고딕" w:cs="굴림"/>
          <w:bCs/>
          <w:kern w:val="0"/>
          <w:szCs w:val="20"/>
        </w:rPr>
        <w:t>   2) 공모작품의 횟수에 관계없이 공표, 복제, 공중송신, 방송, 전송, 전시 및 배포를 할 수 있는 권리를 허락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함</w:t>
      </w:r>
    </w:p>
    <w:p w:rsidR="00526805" w:rsidRPr="004637CD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4637CD">
        <w:rPr>
          <w:rFonts w:ascii="나눔고딕" w:eastAsia="나눔고딕" w:hAnsi="나눔고딕" w:cs="굴림"/>
          <w:bCs/>
          <w:kern w:val="0"/>
          <w:szCs w:val="20"/>
        </w:rPr>
        <w:t>   3) 공모작의 형식, 크기 등을 편집 및 재가공 할 수 있는 권리를 허락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함</w:t>
      </w:r>
    </w:p>
    <w:p w:rsidR="00526805" w:rsidRPr="004637CD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kern w:val="0"/>
          <w:szCs w:val="20"/>
        </w:rPr>
      </w:pPr>
      <w:r w:rsidRPr="004637CD">
        <w:rPr>
          <w:rFonts w:ascii="나눔고딕" w:eastAsia="나눔고딕" w:hAnsi="나눔고딕" w:cs="굴림"/>
          <w:bCs/>
          <w:kern w:val="0"/>
          <w:szCs w:val="20"/>
        </w:rPr>
        <w:t>   4) 공모작은 직접 또는 계열사 및 관계사/협력사 등을 통해 기간 및 목적에 관계없이 수상작 공표 등을 할 수 있는 권리를 허락</w:t>
      </w:r>
      <w:r>
        <w:rPr>
          <w:rFonts w:ascii="나눔고딕" w:eastAsia="나눔고딕" w:hAnsi="나눔고딕" w:cs="굴림" w:hint="eastAsia"/>
          <w:bCs/>
          <w:kern w:val="0"/>
          <w:szCs w:val="20"/>
        </w:rPr>
        <w:t>함</w:t>
      </w:r>
    </w:p>
    <w:p w:rsidR="00526805" w:rsidRPr="002E5668" w:rsidRDefault="00526805" w:rsidP="00526805">
      <w:pPr>
        <w:widowControl/>
        <w:tabs>
          <w:tab w:val="left" w:pos="9360"/>
        </w:tabs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12.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참여작품 수 및 작품의 품질 등의 사유로 상금 및 수상인원은 변경될 수 있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음</w:t>
      </w:r>
    </w:p>
    <w:p w:rsidR="00526805" w:rsidRDefault="00526805" w:rsidP="00526805">
      <w:pPr>
        <w:widowControl/>
        <w:wordWrap/>
        <w:autoSpaceDE/>
        <w:autoSpaceDN/>
        <w:spacing w:after="0" w:line="315" w:lineRule="atLeast"/>
        <w:jc w:val="left"/>
        <w:rPr>
          <w:rFonts w:ascii="나눔고딕" w:eastAsia="나눔고딕" w:hAnsi="나눔고딕" w:cs="굴림"/>
          <w:color w:val="000000" w:themeColor="text1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13.</w:t>
      </w:r>
      <w:r w:rsidRPr="002E5668"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 xml:space="preserve"> 응모 현황에 따라 일정이 변동될 수 있으며, 심사 결과에 따라 시상내용이 변경될 수 있</w:t>
      </w:r>
      <w:r>
        <w:rPr>
          <w:rFonts w:ascii="나눔고딕" w:eastAsia="나눔고딕" w:hAnsi="나눔고딕" w:cs="굴림" w:hint="eastAsia"/>
          <w:color w:val="000000" w:themeColor="text1"/>
          <w:kern w:val="0"/>
          <w:szCs w:val="20"/>
        </w:rPr>
        <w:t>음</w:t>
      </w:r>
    </w:p>
    <w:p w:rsidR="00526805" w:rsidRPr="00526805" w:rsidRDefault="00526805">
      <w:pPr>
        <w:rPr>
          <w:rFonts w:ascii="나눔고딕" w:eastAsia="나눔고딕" w:hAnsi="나눔고딕"/>
          <w:color w:val="000000" w:themeColor="text1"/>
        </w:rPr>
      </w:pPr>
    </w:p>
    <w:sectPr w:rsidR="00526805" w:rsidRPr="00526805" w:rsidSect="00C445C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88" w:rsidRDefault="00864D88" w:rsidP="00A90C3F">
      <w:pPr>
        <w:spacing w:after="0" w:line="240" w:lineRule="auto"/>
      </w:pPr>
      <w:r>
        <w:separator/>
      </w:r>
    </w:p>
  </w:endnote>
  <w:endnote w:type="continuationSeparator" w:id="0">
    <w:p w:rsidR="00864D88" w:rsidRDefault="00864D88" w:rsidP="00A9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88" w:rsidRDefault="00864D88" w:rsidP="00A90C3F">
      <w:pPr>
        <w:spacing w:after="0" w:line="240" w:lineRule="auto"/>
      </w:pPr>
      <w:r>
        <w:separator/>
      </w:r>
    </w:p>
  </w:footnote>
  <w:footnote w:type="continuationSeparator" w:id="0">
    <w:p w:rsidR="00864D88" w:rsidRDefault="00864D88" w:rsidP="00A9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6F6D"/>
    <w:multiLevelType w:val="hybridMultilevel"/>
    <w:tmpl w:val="102A92E2"/>
    <w:lvl w:ilvl="0" w:tplc="85883E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400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346D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29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AA9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2DD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4ADA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0C5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8B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734A9A"/>
    <w:multiLevelType w:val="hybridMultilevel"/>
    <w:tmpl w:val="7F3A788C"/>
    <w:lvl w:ilvl="0" w:tplc="ED881E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E6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569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B8C5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E2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EEE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2C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E70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581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E2D03"/>
    <w:multiLevelType w:val="hybridMultilevel"/>
    <w:tmpl w:val="318AC8CA"/>
    <w:lvl w:ilvl="0" w:tplc="74FC7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031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0C9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87F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CCC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CE7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2F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C5E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45C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91D59"/>
    <w:multiLevelType w:val="hybridMultilevel"/>
    <w:tmpl w:val="BF3E20E2"/>
    <w:lvl w:ilvl="0" w:tplc="9AC4CB10">
      <w:numFmt w:val="bullet"/>
      <w:lvlText w:val="-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5BE7D04"/>
    <w:multiLevelType w:val="hybridMultilevel"/>
    <w:tmpl w:val="F1D4D59C"/>
    <w:lvl w:ilvl="0" w:tplc="D3FAC3C4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EAC06C6"/>
    <w:multiLevelType w:val="hybridMultilevel"/>
    <w:tmpl w:val="22126086"/>
    <w:lvl w:ilvl="0" w:tplc="6B645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7188CF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75B64F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22E86D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C6C98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7FAD5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79A2C2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4BE7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4AE00C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8B"/>
    <w:rsid w:val="00001883"/>
    <w:rsid w:val="000C58FA"/>
    <w:rsid w:val="001329F1"/>
    <w:rsid w:val="00151383"/>
    <w:rsid w:val="001A0CEA"/>
    <w:rsid w:val="001A61CC"/>
    <w:rsid w:val="001D3875"/>
    <w:rsid w:val="00267215"/>
    <w:rsid w:val="00271250"/>
    <w:rsid w:val="002E5668"/>
    <w:rsid w:val="002F50BA"/>
    <w:rsid w:val="003254C6"/>
    <w:rsid w:val="003E429E"/>
    <w:rsid w:val="00402185"/>
    <w:rsid w:val="00414E47"/>
    <w:rsid w:val="004637CD"/>
    <w:rsid w:val="00526805"/>
    <w:rsid w:val="00541169"/>
    <w:rsid w:val="005677FD"/>
    <w:rsid w:val="005D708F"/>
    <w:rsid w:val="00610D10"/>
    <w:rsid w:val="0069344A"/>
    <w:rsid w:val="00693EC0"/>
    <w:rsid w:val="006A6474"/>
    <w:rsid w:val="006B59FA"/>
    <w:rsid w:val="006C579E"/>
    <w:rsid w:val="006E315F"/>
    <w:rsid w:val="006F2FA2"/>
    <w:rsid w:val="0072298F"/>
    <w:rsid w:val="00735EC0"/>
    <w:rsid w:val="007469A7"/>
    <w:rsid w:val="00763126"/>
    <w:rsid w:val="007D3FF5"/>
    <w:rsid w:val="007E7635"/>
    <w:rsid w:val="008064F3"/>
    <w:rsid w:val="00810E7E"/>
    <w:rsid w:val="0085320A"/>
    <w:rsid w:val="00864D88"/>
    <w:rsid w:val="008F28AB"/>
    <w:rsid w:val="009B56CA"/>
    <w:rsid w:val="009B6CAA"/>
    <w:rsid w:val="00A90C3F"/>
    <w:rsid w:val="00AA389E"/>
    <w:rsid w:val="00AF6539"/>
    <w:rsid w:val="00B14AF5"/>
    <w:rsid w:val="00B825DB"/>
    <w:rsid w:val="00BF0B2A"/>
    <w:rsid w:val="00C14D75"/>
    <w:rsid w:val="00C40759"/>
    <w:rsid w:val="00C445C5"/>
    <w:rsid w:val="00CF1F37"/>
    <w:rsid w:val="00D15C75"/>
    <w:rsid w:val="00D422EA"/>
    <w:rsid w:val="00DC467B"/>
    <w:rsid w:val="00E36887"/>
    <w:rsid w:val="00E54D8B"/>
    <w:rsid w:val="00E67D4C"/>
    <w:rsid w:val="00E77DBC"/>
    <w:rsid w:val="00EA0FC0"/>
    <w:rsid w:val="00EB57C9"/>
    <w:rsid w:val="00EF0E79"/>
    <w:rsid w:val="00EF17CE"/>
    <w:rsid w:val="00F574BC"/>
    <w:rsid w:val="00F67B90"/>
    <w:rsid w:val="00F71CC1"/>
    <w:rsid w:val="00F758BA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D8B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59"/>
    <w:rsid w:val="00693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4E47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7469A7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469A7"/>
    <w:rPr>
      <w:rFonts w:ascii="맑은 고딕" w:eastAsia="맑은 고딕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90C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A90C3F"/>
  </w:style>
  <w:style w:type="paragraph" w:styleId="a8">
    <w:name w:val="footer"/>
    <w:basedOn w:val="a"/>
    <w:link w:val="Char1"/>
    <w:uiPriority w:val="99"/>
    <w:unhideWhenUsed/>
    <w:rsid w:val="00A90C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90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D8B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59"/>
    <w:rsid w:val="00693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4E47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7469A7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469A7"/>
    <w:rPr>
      <w:rFonts w:ascii="맑은 고딕" w:eastAsia="맑은 고딕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A90C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A90C3F"/>
  </w:style>
  <w:style w:type="paragraph" w:styleId="a8">
    <w:name w:val="footer"/>
    <w:basedOn w:val="a"/>
    <w:link w:val="Char1"/>
    <w:uiPriority w:val="99"/>
    <w:unhideWhenUsed/>
    <w:rsid w:val="00A90C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9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249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729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15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09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30" w:color="E5E5E5"/>
                                <w:right w:val="none" w:sz="0" w:space="0" w:color="auto"/>
                              </w:divBdr>
                              <w:divsChild>
                                <w:div w:id="148245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34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16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8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6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2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72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45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2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5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8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3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67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91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1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3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80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03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7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15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8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90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34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2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9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0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81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34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0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7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7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0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166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979D0-E879-4382-A3B4-9A1C5643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asusmi</dc:creator>
  <cp:lastModifiedBy>asusmi</cp:lastModifiedBy>
  <cp:revision>13</cp:revision>
  <dcterms:created xsi:type="dcterms:W3CDTF">2021-03-04T08:14:00Z</dcterms:created>
  <dcterms:modified xsi:type="dcterms:W3CDTF">2021-03-18T04:34:00Z</dcterms:modified>
</cp:coreProperties>
</file>